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00" w:rsidRDefault="001C2700" w:rsidP="002C0950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12C053C" wp14:editId="20D1B42D">
            <wp:extent cx="8397875" cy="5940425"/>
            <wp:effectExtent l="0" t="0" r="3175" b="317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9787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950" w:rsidRDefault="002C0950" w:rsidP="002C0950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Адаптированная образовательная программа разработана на основе следующих нормативных документов:</w:t>
      </w:r>
    </w:p>
    <w:p w:rsidR="002C0950" w:rsidRDefault="002C0950" w:rsidP="002C0950">
      <w:pPr>
        <w:numPr>
          <w:ilvl w:val="0"/>
          <w:numId w:val="1"/>
        </w:numPr>
        <w:tabs>
          <w:tab w:val="num" w:pos="0"/>
        </w:tabs>
        <w:spacing w:after="0" w:line="360" w:lineRule="auto"/>
        <w:ind w:left="18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Федеральный закон от 29.12.2012 № 273-ФЗ «Об образовании в Российской Федерации»</w:t>
      </w:r>
    </w:p>
    <w:p w:rsidR="002C0950" w:rsidRDefault="002C0950" w:rsidP="002C0950">
      <w:pPr>
        <w:numPr>
          <w:ilvl w:val="0"/>
          <w:numId w:val="1"/>
        </w:numPr>
        <w:tabs>
          <w:tab w:val="num" w:pos="0"/>
        </w:tabs>
        <w:spacing w:after="0" w:line="360" w:lineRule="auto"/>
        <w:ind w:left="18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Приказ Министерства образования и науки РФ от 19 декабря 2014 г. N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:rsidR="002C0950" w:rsidRDefault="002C0950" w:rsidP="002C0950">
      <w:pPr>
        <w:numPr>
          <w:ilvl w:val="0"/>
          <w:numId w:val="1"/>
        </w:numPr>
        <w:tabs>
          <w:tab w:val="num" w:pos="0"/>
        </w:tabs>
        <w:spacing w:after="0" w:line="360" w:lineRule="auto"/>
        <w:ind w:left="180" w:right="-143" w:firstLine="709"/>
        <w:contextualSpacing/>
        <w:jc w:val="both"/>
        <w:outlineLvl w:val="2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от 8 апреля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eastAsia="Times New Roman" w:hAnsi="Times New Roman"/>
            <w:bCs/>
            <w:sz w:val="24"/>
            <w:szCs w:val="24"/>
          </w:rPr>
          <w:t>2015 г</w:t>
        </w:r>
      </w:smartTag>
      <w:r>
        <w:rPr>
          <w:rFonts w:ascii="Times New Roman" w:eastAsia="Times New Roman" w:hAnsi="Times New Roman"/>
          <w:bCs/>
          <w:sz w:val="24"/>
          <w:szCs w:val="24"/>
        </w:rPr>
        <w:t>. № 1/15);</w:t>
      </w:r>
    </w:p>
    <w:p w:rsidR="002C0950" w:rsidRDefault="002C0950" w:rsidP="002C0950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18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Приказа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образования» от 30.08.2013г. № 1015; </w:t>
      </w:r>
    </w:p>
    <w:p w:rsidR="002C0950" w:rsidRDefault="002C0950" w:rsidP="002C0950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Постановления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возможностями.</w:t>
      </w:r>
    </w:p>
    <w:p w:rsidR="002C0950" w:rsidRDefault="002C0950" w:rsidP="002C0950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просвещения РФ от 24 ноября 2022 г. № 1023 “Об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</w:t>
      </w:r>
    </w:p>
    <w:p w:rsidR="002C0950" w:rsidRDefault="002C0950" w:rsidP="002C0950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Устав ТМК ОУ «Носковская средняя школа- интернат»;</w:t>
      </w:r>
    </w:p>
    <w:p w:rsidR="002C0950" w:rsidRDefault="002C0950" w:rsidP="002C0950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Базисный учебный план ТМК ОУ «Носковская средняя школа- интернат» для детей с умственной отсталостью </w:t>
      </w:r>
      <w:r>
        <w:rPr>
          <w:rFonts w:ascii="Times New Roman" w:eastAsia="Times New Roman" w:hAnsi="Times New Roman"/>
          <w:sz w:val="24"/>
          <w:szCs w:val="24"/>
        </w:rPr>
        <w:t>(интеллектуальными нарушениями) (вариант ФАООП УО 1)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занимающихся по адаптированной общеобразовательной   программе на 2024 - 2025 учебный год.</w:t>
      </w:r>
    </w:p>
    <w:p w:rsidR="002C0950" w:rsidRDefault="002C0950" w:rsidP="002C0950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0950" w:rsidRDefault="002C0950" w:rsidP="002C0950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0950" w:rsidRDefault="002C0950" w:rsidP="002C0950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Общие сведения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40"/>
        <w:gridCol w:w="10063"/>
      </w:tblGrid>
      <w:tr w:rsidR="002C0950" w:rsidTr="002C0950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Pr="001C270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2700">
              <w:rPr>
                <w:rFonts w:ascii="Times New Roman" w:eastAsia="Times New Roman" w:hAnsi="Times New Roman"/>
                <w:b/>
                <w:sz w:val="24"/>
                <w:szCs w:val="24"/>
              </w:rPr>
              <w:t>Ф.И. О ребенка:</w:t>
            </w:r>
            <w:bookmarkStart w:id="0" w:name="_GoBack"/>
            <w:bookmarkEnd w:id="0"/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Pr="001C2700" w:rsidRDefault="001C2700">
            <w:pPr>
              <w:tabs>
                <w:tab w:val="left" w:pos="2880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27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ННН</w:t>
            </w:r>
          </w:p>
        </w:tc>
      </w:tr>
      <w:tr w:rsidR="002C0950" w:rsidTr="002C0950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Возраст ребенка: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20.01.2010</w:t>
            </w:r>
          </w:p>
        </w:tc>
      </w:tr>
      <w:tr w:rsidR="002C0950" w:rsidTr="002C0950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1C270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6</w:t>
            </w:r>
            <w:r w:rsidR="002C0950">
              <w:rPr>
                <w:rFonts w:ascii="Times New Roman" w:eastAsia="Times New Roman" w:hAnsi="Times New Roman"/>
                <w:sz w:val="24"/>
                <w:szCs w:val="24"/>
              </w:rPr>
              <w:t>«б»</w:t>
            </w:r>
          </w:p>
        </w:tc>
      </w:tr>
      <w:tr w:rsidR="002C0950" w:rsidTr="002C0950">
        <w:trPr>
          <w:trHeight w:val="807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Ф.И.О родителей: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Pr="001C2700" w:rsidRDefault="001C2700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27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ННН</w:t>
            </w:r>
          </w:p>
        </w:tc>
      </w:tr>
      <w:tr w:rsidR="002C0950" w:rsidTr="002C0950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Ф.И.О. учителя: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Козачкова Р.Т.</w:t>
            </w:r>
          </w:p>
        </w:tc>
      </w:tr>
      <w:tr w:rsidR="002C0950" w:rsidTr="002C0950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Ф.И.О. специалистов сопровождения: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Учитель – логопед: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Ямкина Ю.Л.</w:t>
            </w:r>
          </w:p>
          <w:p w:rsidR="002C0950" w:rsidRDefault="002C095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Учитель-дефектолог: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Новикова К.А.</w:t>
            </w:r>
          </w:p>
          <w:p w:rsidR="002C0950" w:rsidRDefault="002C095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Педагог-психолог: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Лебедева Л.В. </w:t>
            </w:r>
          </w:p>
        </w:tc>
      </w:tr>
      <w:tr w:rsidR="002C0950" w:rsidTr="0055293D">
        <w:trPr>
          <w:trHeight w:val="410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Заключение и рекомендации ПМПк:</w:t>
            </w:r>
          </w:p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и методы психолого-медико-педагогической комиссии</w:t>
            </w:r>
          </w:p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C0950" w:rsidRPr="0055293D" w:rsidRDefault="002C0950" w:rsidP="0055293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условия, без которых невозможно или затруднено освоение образовательной программы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 результатам психолого-медико-педагогического обследования </w:t>
            </w:r>
            <w:r w:rsidR="0055293D" w:rsidRPr="005529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имеет особенности в физическом и  психическом развитии. Нуждается в создании условий для получения образования, коррекции нарушения развития и социальной адаптации на основе специальных педагогических подходов. Является обучающимся с ограниченными возможностями здоровья.</w:t>
            </w:r>
          </w:p>
          <w:p w:rsidR="002C0950" w:rsidRDefault="002C095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Рекомендовано:</w:t>
            </w:r>
          </w:p>
          <w:p w:rsidR="002C0950" w:rsidRDefault="002C095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C0950">
              <w:rPr>
                <w:rFonts w:ascii="Times New Roman" w:eastAsia="Times New Roman" w:hAnsi="Times New Roman" w:cstheme="minorBidi"/>
                <w:sz w:val="28"/>
                <w:szCs w:val="28"/>
              </w:rPr>
              <w:t xml:space="preserve"> </w:t>
            </w:r>
            <w:r w:rsidRPr="002C0950">
              <w:rPr>
                <w:rFonts w:ascii="Times New Roman" w:eastAsia="Times New Roman" w:hAnsi="Times New Roman"/>
                <w:sz w:val="24"/>
                <w:szCs w:val="24"/>
              </w:rPr>
              <w:t>обязательность непрерывности коррекционно-развивающего процесса, реализуемого как через содержание предметных и коррекционно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 работы;</w:t>
            </w:r>
          </w:p>
          <w:p w:rsidR="002C0950" w:rsidRDefault="002C095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доступность содержания познавательных задач, реализуемых в процессе образования;</w:t>
            </w:r>
          </w:p>
          <w:p w:rsidR="002C0950" w:rsidRDefault="002C095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систематическая актуализация сформированных у обучающихся знаний и умений;</w:t>
            </w:r>
          </w:p>
          <w:p w:rsidR="002C0950" w:rsidRDefault="002C095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специальное обучение их «переносу» с учетом изменяющихся условий учебных, познавательных, трудовых и других ситуаций;</w:t>
            </w:r>
          </w:p>
          <w:p w:rsidR="002C0950" w:rsidRDefault="002C095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обеспечение особой пространственной и временной организации общеобразовательной среды </w:t>
            </w:r>
            <w:r w:rsidR="00067EF7">
              <w:rPr>
                <w:rFonts w:ascii="Times New Roman" w:eastAsia="Times New Roman" w:hAnsi="Times New Roman"/>
                <w:sz w:val="24"/>
                <w:szCs w:val="24"/>
              </w:rPr>
              <w:t xml:space="preserve">с учетом функционального состояния ЦНС и нейродинамики психических процессов </w:t>
            </w:r>
            <w:r w:rsidR="00067EF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обучающегося;</w:t>
            </w:r>
          </w:p>
          <w:p w:rsidR="00067EF7" w:rsidRDefault="00067EF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использование преимущественно позитивных средств стимуляции деятельности и поведения обучающихся, демонстрирующих уважительное и доброжелательное отношение к ним4</w:t>
            </w:r>
          </w:p>
          <w:p w:rsidR="00067EF7" w:rsidRDefault="00067EF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средой;</w:t>
            </w:r>
          </w:p>
          <w:p w:rsidR="00067EF7" w:rsidRDefault="00067EF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специальное обучение способам усвоения общественного опыта-умения действовать совместно со взрослым, по показу, подражанию, словесной инструкции;</w:t>
            </w:r>
          </w:p>
          <w:p w:rsidR="002C0950" w:rsidRDefault="002C095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67EF7">
              <w:rPr>
                <w:rFonts w:ascii="Times New Roman" w:eastAsia="Times New Roman" w:hAnsi="Times New Roman"/>
                <w:sz w:val="24"/>
                <w:szCs w:val="24"/>
              </w:rPr>
              <w:t>стимуляция познавательн</w:t>
            </w:r>
            <w:r w:rsidR="0055293D">
              <w:rPr>
                <w:rFonts w:ascii="Times New Roman" w:eastAsia="Times New Roman" w:hAnsi="Times New Roman"/>
                <w:sz w:val="24"/>
                <w:szCs w:val="24"/>
              </w:rPr>
              <w:t>ой активности, формирование поз</w:t>
            </w:r>
            <w:r w:rsidR="00067EF7">
              <w:rPr>
                <w:rFonts w:ascii="Times New Roman" w:eastAsia="Times New Roman" w:hAnsi="Times New Roman"/>
                <w:sz w:val="24"/>
                <w:szCs w:val="24"/>
              </w:rPr>
              <w:t>итивного отношения к окружающему миру.</w:t>
            </w:r>
          </w:p>
          <w:p w:rsidR="002C0950" w:rsidRDefault="002C095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Форма получения образования: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организациях, осуществляющих образовательную деятельность, степень включенность – полная.</w:t>
            </w:r>
          </w:p>
          <w:p w:rsidR="002C0950" w:rsidRDefault="002C095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Образовательная программа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Адаптированная основная общеобразовательная программа основного общего образования для обучающихся 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 умственной отсталостью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(интеллектуальными нарушениями) (вариант ФАООП УО 1)</w:t>
            </w:r>
          </w:p>
          <w:p w:rsidR="002C0950" w:rsidRDefault="002C095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Занятия с учителем-логопедом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целью: </w:t>
            </w:r>
          </w:p>
          <w:p w:rsidR="002C0950" w:rsidRDefault="002C095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развития понимания обращенной речи;</w:t>
            </w:r>
          </w:p>
          <w:p w:rsidR="002C0950" w:rsidRDefault="002C095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развития и коррекции всех компонентов устной речи;</w:t>
            </w:r>
          </w:p>
          <w:p w:rsidR="002C0950" w:rsidRDefault="00067EF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коррекция нарушений</w:t>
            </w:r>
            <w:r w:rsidR="002C0950">
              <w:rPr>
                <w:rFonts w:ascii="Times New Roman" w:eastAsia="Times New Roman" w:hAnsi="Times New Roman"/>
                <w:sz w:val="24"/>
                <w:szCs w:val="24"/>
              </w:rPr>
              <w:t xml:space="preserve"> чтения и письма.</w:t>
            </w:r>
          </w:p>
          <w:p w:rsidR="002C0950" w:rsidRDefault="002C095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анятия с учителем-дефектологом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целью:</w:t>
            </w:r>
          </w:p>
          <w:p w:rsidR="002C0950" w:rsidRDefault="00067EF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-коррекции и развития познавательной деятельности, мыслительных операций на основе изучаемого программного материала.</w:t>
            </w:r>
          </w:p>
          <w:p w:rsidR="002C0950" w:rsidRDefault="002C095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0950" w:rsidRDefault="002C0950" w:rsidP="0055293D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Учебники, разработанные для СКОУ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вида</w:t>
            </w:r>
          </w:p>
        </w:tc>
      </w:tr>
      <w:tr w:rsidR="002C0950" w:rsidTr="002C0950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Основная программа класса: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Адаптированная основная общеобразовательная программа основного общего образования для обучающихся с умственной отсталостью (интеллектуальными нарушениями) (вариант ФАООП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УО 1)</w:t>
            </w:r>
          </w:p>
        </w:tc>
      </w:tr>
      <w:tr w:rsidR="002C0950" w:rsidTr="002C0950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Модель/форма обучения: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Очная форма обучения</w:t>
            </w:r>
          </w:p>
        </w:tc>
      </w:tr>
      <w:tr w:rsidR="002C0950" w:rsidTr="002C0950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Срок реализации АОП: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55293D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2024-2025</w:t>
            </w:r>
            <w:r w:rsidR="002C0950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2C0950" w:rsidRDefault="002C0950" w:rsidP="002C0950">
      <w:pPr>
        <w:numPr>
          <w:ilvl w:val="0"/>
          <w:numId w:val="2"/>
        </w:numPr>
        <w:spacing w:after="20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 и рекомендации ПМПк образовательного учреждения: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532"/>
        <w:gridCol w:w="428"/>
        <w:gridCol w:w="3164"/>
        <w:gridCol w:w="346"/>
        <w:gridCol w:w="3085"/>
        <w:gridCol w:w="165"/>
        <w:gridCol w:w="3423"/>
      </w:tblGrid>
      <w:tr w:rsidR="002C0950" w:rsidTr="002C0950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C0950" w:rsidRDefault="002C0950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особенности ученика (на основе комплексного психолого-педагогического обследования ребенка)</w:t>
            </w:r>
          </w:p>
        </w:tc>
      </w:tr>
      <w:tr w:rsidR="002C0950" w:rsidTr="002C0950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Особенности обработки сенсорной информации (по результатам опроса родителей, наблюдения учителя и специалистов сопровождения) 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Трудности в переработке слуховой информации (понимание многоступенчатых инструкций, обращенной речи).</w:t>
            </w:r>
          </w:p>
        </w:tc>
      </w:tr>
      <w:tr w:rsidR="002C0950" w:rsidTr="002C0950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Характер деятельности (по результатам наблюдения учителя и специалистов сопровождения) </w:t>
            </w:r>
          </w:p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продуктивная, целенаправленная; </w:t>
            </w:r>
          </w:p>
          <w:p w:rsidR="002C0950" w:rsidRDefault="002C0950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способен выдержать урок продолжительностью 40 мин.; </w:t>
            </w:r>
          </w:p>
          <w:p w:rsidR="002C0950" w:rsidRDefault="002C0950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способен непрерывно заниматься одним видом деятельности 20-25 минут; </w:t>
            </w:r>
          </w:p>
          <w:p w:rsidR="002C0950" w:rsidRDefault="002C0950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Темповые характеристики деятельности снижены. Отмечается недостаточная скорость письма, как букв, так и цифр.</w:t>
            </w:r>
          </w:p>
          <w:p w:rsidR="002C0950" w:rsidRDefault="002C0950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темп психических процессов </w:t>
            </w:r>
            <w:r w:rsidR="0063147A">
              <w:rPr>
                <w:rFonts w:ascii="Times New Roman" w:hAnsi="Times New Roman"/>
                <w:sz w:val="24"/>
                <w:szCs w:val="24"/>
                <w:lang w:val="en-US"/>
              </w:rPr>
              <w:t>yt</w:t>
            </w:r>
            <w:r>
              <w:rPr>
                <w:rFonts w:ascii="Times New Roman" w:hAnsi="Times New Roman"/>
                <w:sz w:val="24"/>
                <w:szCs w:val="24"/>
              </w:rPr>
              <w:t>равномерный;</w:t>
            </w:r>
          </w:p>
          <w:p w:rsidR="002C0950" w:rsidRDefault="002C0950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переключаемость и распределение в норме;</w:t>
            </w:r>
          </w:p>
          <w:p w:rsidR="002C0950" w:rsidRDefault="002C0950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адекватно реагирует на неуспех и похвалу.</w:t>
            </w:r>
          </w:p>
        </w:tc>
      </w:tr>
      <w:tr w:rsidR="002C0950" w:rsidTr="002C0950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Особенности речи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Понимание обращённой речи неполное. Трудности восприятия вербальной инструкции (как в устной, так и в письменной форме). Пассивный словарь по объёму незначительно превышает активный. При составлении рассказа по сюжетной картине требуется дополнительная стимуляция и организация в виде наводящих вопросов, опорных слов. Затрудняется при пересказе прочитанного. Связная речь сформирована недостаточно. Понимание скрытого смысла недостаточно. </w:t>
            </w:r>
          </w:p>
        </w:tc>
      </w:tr>
      <w:tr w:rsidR="002C0950" w:rsidTr="002C0950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Особенности моторного развития и графических навыков (по результатам наблюдения учителя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и специалистов сопровождения) 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 w:rsidP="006314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Мелкая мо</w:t>
            </w:r>
            <w:r w:rsidR="0063147A">
              <w:rPr>
                <w:rFonts w:ascii="Times New Roman" w:eastAsia="Times New Roman" w:hAnsi="Times New Roman"/>
                <w:sz w:val="24"/>
                <w:szCs w:val="24"/>
              </w:rPr>
              <w:t>торика сформирована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Графически</w:t>
            </w:r>
            <w:r w:rsidR="0063147A">
              <w:rPr>
                <w:rFonts w:ascii="Times New Roman" w:eastAsia="Times New Roman" w:hAnsi="Times New Roman"/>
                <w:sz w:val="24"/>
                <w:szCs w:val="24"/>
              </w:rPr>
              <w:t>й образ букв сформирован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63147A">
              <w:rPr>
                <w:rFonts w:ascii="Times New Roman" w:eastAsia="Times New Roman" w:hAnsi="Times New Roman"/>
                <w:sz w:val="24"/>
                <w:szCs w:val="24"/>
              </w:rPr>
              <w:t xml:space="preserve"> Скорость письма средняя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C0950" w:rsidTr="002C0950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C0950" w:rsidRDefault="002C0950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Особенности формирования УУД (по результатам заполнения «Таблицы наблюдения УУД» учителем и специалистов сопровождения)</w:t>
            </w:r>
          </w:p>
          <w:p w:rsidR="002C0950" w:rsidRDefault="002C0950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950" w:rsidTr="002C0950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C095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 УУД</w:t>
            </w:r>
          </w:p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C0950" w:rsidTr="002C0950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 Эмоциональная отзывчивость, сопереживание.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 w:rsidP="00C865B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3147A">
              <w:rPr>
                <w:rFonts w:ascii="Times New Roman" w:eastAsia="Times New Roman" w:hAnsi="Times New Roman"/>
                <w:sz w:val="24"/>
                <w:szCs w:val="24"/>
              </w:rPr>
              <w:t xml:space="preserve">Замечает </w:t>
            </w:r>
            <w:r w:rsidR="00C865BA">
              <w:rPr>
                <w:rFonts w:ascii="Times New Roman" w:eastAsia="Times New Roman" w:hAnsi="Times New Roman"/>
                <w:sz w:val="24"/>
                <w:szCs w:val="24"/>
              </w:rPr>
              <w:t>эмоциональ</w:t>
            </w:r>
            <w:r w:rsidR="0063147A">
              <w:rPr>
                <w:rFonts w:ascii="Times New Roman" w:eastAsia="Times New Roman" w:hAnsi="Times New Roman"/>
                <w:sz w:val="24"/>
                <w:szCs w:val="24"/>
              </w:rPr>
              <w:t xml:space="preserve">ное состояние </w:t>
            </w:r>
            <w:r w:rsidR="00C865BA">
              <w:rPr>
                <w:rFonts w:ascii="Times New Roman" w:eastAsia="Times New Roman" w:hAnsi="Times New Roman"/>
                <w:sz w:val="24"/>
                <w:szCs w:val="24"/>
              </w:rPr>
              <w:t>других людей. Очень редко выражает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сочувствие и проявляет заботу по отношению к другим </w:t>
            </w:r>
            <w:r w:rsidR="00C865BA">
              <w:rPr>
                <w:rFonts w:ascii="Times New Roman" w:eastAsia="Times New Roman" w:hAnsi="Times New Roman"/>
                <w:sz w:val="24"/>
                <w:szCs w:val="24"/>
              </w:rPr>
              <w:t>людям.</w:t>
            </w:r>
          </w:p>
        </w:tc>
      </w:tr>
      <w:tr w:rsidR="002C0950" w:rsidTr="002C0950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2.Восприятие оценки учителя и одноклассников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Адекватно воспринимает оценку, как учителя, так и одноклас</w:t>
            </w:r>
            <w:r w:rsidR="00C865BA">
              <w:rPr>
                <w:rFonts w:ascii="Times New Roman" w:eastAsia="Times New Roman" w:hAnsi="Times New Roman"/>
                <w:sz w:val="24"/>
                <w:szCs w:val="24"/>
              </w:rPr>
              <w:t>сников.</w:t>
            </w:r>
          </w:p>
        </w:tc>
      </w:tr>
      <w:tr w:rsidR="002C0950" w:rsidTr="002C0950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3.Мотивация к учебной деятельности.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Мотивация к учебной деятельности выражена слабо.</w:t>
            </w:r>
          </w:p>
        </w:tc>
      </w:tr>
      <w:tr w:rsidR="002C0950" w:rsidTr="002C0950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4.Соблюдение норм и правил поведения (школа, общественные места).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Соблюдает нормы и правила поведения, как в школе, так и в общественных местах на уровне, ожидаемом для сверстников с типичным развитием</w:t>
            </w:r>
          </w:p>
        </w:tc>
      </w:tr>
      <w:tr w:rsidR="002C0950" w:rsidTr="002C0950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 УУД</w:t>
            </w:r>
          </w:p>
        </w:tc>
      </w:tr>
      <w:tr w:rsidR="002C0950" w:rsidTr="002C0950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5. Умение организовать учебное пространство.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Может самостоятельно приготовиться к определенному уроку или в качестве подсказки способен использовать модель поведения другого человека. </w:t>
            </w:r>
            <w:r w:rsidR="00C865BA">
              <w:rPr>
                <w:rFonts w:ascii="Times New Roman" w:eastAsia="Times New Roman" w:hAnsi="Times New Roman"/>
                <w:sz w:val="24"/>
                <w:szCs w:val="24"/>
              </w:rPr>
              <w:t>Может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амостоятельно поддерживает порядок на рабочем месте на уровне, ожидаемом для сверстников с типичным развитием</w:t>
            </w:r>
          </w:p>
        </w:tc>
      </w:tr>
      <w:tr w:rsidR="002C0950" w:rsidTr="002C0950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6. Умение организовать собственную деятельность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(перемена, досуг)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Организует собственную деятельность, в том числе опираясь на модель поведения другого человека на уровне, ожидаемом для сверстников с типичным развитием. Часто выбирает себе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такое же занятие, что и окружающие, занимается им </w:t>
            </w:r>
            <w:r w:rsidR="00C865BA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продолжительное время</w:t>
            </w:r>
          </w:p>
        </w:tc>
      </w:tr>
      <w:tr w:rsidR="002C0950" w:rsidTr="002C0950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7.Оценивание правильности выполнения действий в соответствии с поставленной задачей (поиск ошибок).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может самостоятельно проверить свою работу и найти ошибки.</w:t>
            </w:r>
            <w:r w:rsidR="00C865BA">
              <w:rPr>
                <w:rFonts w:ascii="Times New Roman" w:eastAsia="Times New Roman" w:hAnsi="Times New Roman"/>
                <w:sz w:val="24"/>
                <w:szCs w:val="24"/>
              </w:rPr>
              <w:t xml:space="preserve"> Необходима направляющая помощь взрослого. </w:t>
            </w:r>
          </w:p>
        </w:tc>
      </w:tr>
      <w:tr w:rsidR="002C0950" w:rsidTr="002C0950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8. Самостоятельность (степень участия взрослого, тьютора).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Способ</w:t>
            </w:r>
            <w:r w:rsidR="00C865BA">
              <w:rPr>
                <w:rFonts w:ascii="Times New Roman" w:eastAsia="Times New Roman" w:hAnsi="Times New Roman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действовать самостоятельно. Поддержка взрослого необходима в новых (каких именно), незнакомых ситуациях</w:t>
            </w:r>
          </w:p>
        </w:tc>
      </w:tr>
      <w:tr w:rsidR="002C0950" w:rsidTr="002C0950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9.Овладение начальными навыками адаптации к изменениям.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Адаптируется к изменениям в классе, в школе на уровне, ожидаемом для сверстников с типичным развитием.</w:t>
            </w:r>
          </w:p>
        </w:tc>
      </w:tr>
      <w:tr w:rsidR="002C0950" w:rsidTr="002C0950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10.Умение ориентироваться в пространстве класса, школы.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Самостоятельно ориентируется в пространстве класса, способна найти необходимое помещение в школе: столовая, кабинеты труда, физкультуры и т. д.</w:t>
            </w:r>
          </w:p>
        </w:tc>
      </w:tr>
      <w:tr w:rsidR="002C0950" w:rsidTr="002C0950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 УУД</w:t>
            </w:r>
          </w:p>
        </w:tc>
      </w:tr>
      <w:tr w:rsidR="002C0950" w:rsidTr="002C0950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11.Перенос (генерализация) знаний, умений и навыков.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предметам русский язык, математика, литературное чтение нуждается в специальном обучении. Выполняет задания на уроке по аналогии.</w:t>
            </w:r>
          </w:p>
        </w:tc>
      </w:tr>
      <w:tr w:rsidR="002C0950" w:rsidTr="002C0950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12. Умение принимать учебную задачу.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Реагирует на знакомые фронтальные инструкции. Новые или менее знакомые инструкции необходимо подкреплять визуальными стимулами в виде образца, алгоритма. Восприятие многоступенчатой инструкции затруднено.</w:t>
            </w:r>
          </w:p>
        </w:tc>
      </w:tr>
      <w:tr w:rsidR="002C0950" w:rsidTr="002C0950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13.Умение сохранять учебную задачу.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Способен возобновить работу сам, либо после не значительного воздействия со стороны взрослого (дополнительная мотивация, похвала, помощь).</w:t>
            </w:r>
          </w:p>
        </w:tc>
      </w:tr>
      <w:tr w:rsidR="002C0950" w:rsidTr="002C0950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14. Способность добиваться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результата.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случае затруднений, не обращается за помощью к педагогу. Помощь принимает.</w:t>
            </w:r>
          </w:p>
        </w:tc>
      </w:tr>
      <w:tr w:rsidR="002C0950" w:rsidTr="002C0950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Коммуникативные УУД</w:t>
            </w:r>
          </w:p>
        </w:tc>
      </w:tr>
      <w:tr w:rsidR="002C0950" w:rsidTr="002C0950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15. Навыки сотрудничества со сверстниками и взрослыми.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 планировании совместной деятельности соглашается на предложения других. </w:t>
            </w:r>
          </w:p>
        </w:tc>
      </w:tr>
      <w:tr w:rsidR="002C0950" w:rsidTr="002C0950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16.Использование коммуникативных средств.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Адекватно выражает просьбу, отказ, просит о помощи в любых ситуациях с разными людьми на уровне, ожидаемом для сверстников с типичным развитием</w:t>
            </w:r>
          </w:p>
        </w:tc>
      </w:tr>
      <w:tr w:rsidR="002C0950" w:rsidTr="002C0950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17.Умение вести диалог.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865BA">
              <w:rPr>
                <w:rFonts w:ascii="Times New Roman" w:eastAsia="Times New Roman" w:hAnsi="Times New Roman"/>
                <w:sz w:val="24"/>
                <w:szCs w:val="24"/>
              </w:rPr>
              <w:t>Инициирует диалог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 знакомыми людьми. </w:t>
            </w:r>
          </w:p>
        </w:tc>
      </w:tr>
      <w:tr w:rsidR="002C0950" w:rsidTr="002C0950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18.Умение задавать вопросы.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 обращении к взрослому и/или сверстнику использует простые вопросы, аграмматичную фразу. Затрудняется при ответах на вопросы, с трудом формулирует свою мысль. Для ответа чаще использует слово или короткую аграмматичную фразу.</w:t>
            </w:r>
          </w:p>
        </w:tc>
      </w:tr>
      <w:tr w:rsidR="002C0950" w:rsidTr="002C0950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Трудности формирования учебных навыков по предметам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(по результатам освоения ребенком учебных дисциплин)</w:t>
            </w:r>
          </w:p>
        </w:tc>
      </w:tr>
      <w:tr w:rsidR="002C0950" w:rsidTr="002C0950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C0950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Математика</w:t>
            </w:r>
          </w:p>
          <w:p w:rsidR="002C0950" w:rsidRDefault="002C095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Затрудняется при:</w:t>
            </w:r>
          </w:p>
          <w:p w:rsidR="002C0950" w:rsidRDefault="002C09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Допускает ошибки на вычитание чисел в пределах 100;</w:t>
            </w:r>
          </w:p>
          <w:p w:rsidR="002C0950" w:rsidRDefault="002C09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Измерение величин; сравнение и упорядочение величин.</w:t>
            </w:r>
          </w:p>
          <w:p w:rsidR="002C0950" w:rsidRDefault="002C09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-Названия компонентов арифметических действий, знаки действий.</w:t>
            </w:r>
          </w:p>
          <w:p w:rsidR="002C0950" w:rsidRDefault="002C09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-Решение текстовых задач арифметическим способом. Задачи, содержащие отношения «больше (меньше) на…», «больше (меньше) в…».</w:t>
            </w:r>
          </w:p>
          <w:p w:rsidR="002C0950" w:rsidRDefault="002C09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-Планирование хода решения задачи. Представление текста задачи (схема, таблица, диаграмма и другие модели).</w:t>
            </w:r>
          </w:p>
          <w:p w:rsidR="002C0950" w:rsidRDefault="002C09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-Измерение длины отрезка. Единицы длины (мм, см, дм, м, км). Периметр. Вычисление периметра</w:t>
            </w:r>
          </w:p>
          <w:p w:rsidR="002C0950" w:rsidRDefault="002C09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Затрудняется при выполнении заданий геометрического характера.</w:t>
            </w:r>
          </w:p>
          <w:p w:rsidR="002C0950" w:rsidRDefault="002C09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Допускает ошибки при сравнении выражений;</w:t>
            </w:r>
          </w:p>
          <w:p w:rsidR="002C0950" w:rsidRDefault="002C0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Русский язык</w:t>
            </w:r>
          </w:p>
          <w:p w:rsidR="002C0950" w:rsidRDefault="002C095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Затрудняется при:</w:t>
            </w:r>
          </w:p>
          <w:p w:rsidR="002C0950" w:rsidRDefault="002C095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Гласные и согласные звуки, различение гласных и согласных звуков. </w:t>
            </w:r>
          </w:p>
          <w:p w:rsidR="002C0950" w:rsidRDefault="002C095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-Мягкие и твердые согласные звуки, различение мягких и твёрдых согласных звуков, определение парных и непарных по твёрдости — мягкости согласных звуков. </w:t>
            </w:r>
          </w:p>
          <w:p w:rsidR="002C0950" w:rsidRDefault="002C095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-Звонкие и глухие согласные звуки, различение звонких и глухих согласных звуков,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парных и непарных по звонкости—глухости согласных звуков. </w:t>
            </w:r>
          </w:p>
          <w:p w:rsidR="002C0950" w:rsidRDefault="002C095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-Ударение, нахождение в слове ударных и безударных гласных звуков. </w:t>
            </w:r>
          </w:p>
          <w:p w:rsidR="002C0950" w:rsidRDefault="002C095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-Деление слов на слоги. </w:t>
            </w:r>
          </w:p>
          <w:p w:rsidR="002C0950" w:rsidRDefault="002C095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      </w:r>
          </w:p>
          <w:p w:rsidR="002C0950" w:rsidRDefault="002C095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-Понимании терминов «повествовательные предложения», «вопросительные</w:t>
            </w:r>
          </w:p>
          <w:p w:rsidR="002C0950" w:rsidRDefault="002C095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предложения», «побудительные предложения»; грамматических особенностей предложений, различных по цели высказывания;  </w:t>
            </w:r>
          </w:p>
          <w:p w:rsidR="002C0950" w:rsidRDefault="002C095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-Различении признаков текста и типов текстов (повествование, описание); </w:t>
            </w:r>
          </w:p>
          <w:p w:rsidR="002C0950" w:rsidRDefault="002C095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подборе однокоренных слов; </w:t>
            </w:r>
          </w:p>
          <w:p w:rsidR="002C0950" w:rsidRDefault="002C095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фонетической характеристике гласных и согласных звуков; </w:t>
            </w:r>
          </w:p>
          <w:p w:rsidR="002C0950" w:rsidRDefault="002C095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составлении предложений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назаданную тему.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Литературное чтение</w:t>
            </w:r>
          </w:p>
          <w:p w:rsidR="002C0950" w:rsidRDefault="002C095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Затрудняется при:</w:t>
            </w:r>
          </w:p>
          <w:p w:rsidR="002C0950" w:rsidRDefault="002C095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-недостаточно</w:t>
            </w:r>
          </w:p>
          <w:p w:rsidR="002C0950" w:rsidRDefault="002C095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автоматизирован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навык чтения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чтение по слогам, скорость низкая. Затрудняется при:  </w:t>
            </w:r>
          </w:p>
          <w:p w:rsidR="002C0950" w:rsidRDefault="002C095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нтонировании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текста с опорой на знаки препинания;  </w:t>
            </w:r>
          </w:p>
          <w:p w:rsidR="002C0950" w:rsidRDefault="002C095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составлении плана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(делении текста на части, назывании каждой части);  </w:t>
            </w:r>
          </w:p>
          <w:p w:rsidR="002C0950" w:rsidRDefault="002C095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-пересказе текста по плану; </w:t>
            </w:r>
          </w:p>
          <w:p w:rsidR="002C0950" w:rsidRDefault="002C095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-составлении рассказа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герое прочитанного произведения по плану;  </w:t>
            </w:r>
          </w:p>
          <w:p w:rsidR="002C0950" w:rsidRDefault="002C095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-определении темы и</w:t>
            </w:r>
            <w:r w:rsidR="005529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главной мысли произведения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55293D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Природоведение </w:t>
            </w:r>
          </w:p>
          <w:p w:rsidR="002C0950" w:rsidRDefault="002C095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Затрудняется при: </w:t>
            </w:r>
          </w:p>
          <w:p w:rsidR="002C0950" w:rsidRDefault="002C095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-поиске необходимой информации в учебнике; </w:t>
            </w:r>
          </w:p>
          <w:p w:rsidR="002C0950" w:rsidRDefault="002C095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-письменных ответах (в виде тестовых заданий) на вопросы по теме урока;  </w:t>
            </w:r>
          </w:p>
          <w:p w:rsidR="002C0950" w:rsidRDefault="002C095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-устных ответах на вопросы по теме урока.</w:t>
            </w:r>
          </w:p>
        </w:tc>
      </w:tr>
      <w:tr w:rsidR="002C0950" w:rsidTr="002C0950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line="276" w:lineRule="auto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950" w:rsidTr="002C0950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C0950" w:rsidRDefault="002C0950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Создание специальных условий</w:t>
            </w:r>
          </w:p>
        </w:tc>
      </w:tr>
      <w:tr w:rsidR="002C0950" w:rsidTr="002C0950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C0950" w:rsidRDefault="002C0950">
            <w:pPr>
              <w:numPr>
                <w:ilvl w:val="1"/>
                <w:numId w:val="3"/>
              </w:num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Создание психолого-педагогического сопровождения образовательного процесса</w:t>
            </w:r>
          </w:p>
        </w:tc>
      </w:tr>
      <w:tr w:rsidR="002C0950" w:rsidTr="002C095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Специалисты сопровождения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Направления коррекционной-работы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Продолжительность и частота</w:t>
            </w:r>
          </w:p>
        </w:tc>
      </w:tr>
      <w:tr w:rsidR="002C0950" w:rsidTr="002C095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Учитель – логопед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A0" w:rsidRPr="00247BA0" w:rsidRDefault="00247BA0" w:rsidP="00247B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7BA0">
              <w:rPr>
                <w:rFonts w:ascii="Times New Roman" w:eastAsia="Times New Roman" w:hAnsi="Times New Roman"/>
                <w:sz w:val="24"/>
                <w:szCs w:val="24"/>
              </w:rPr>
              <w:t>Развитие и обогащение словарного запаса;</w:t>
            </w:r>
          </w:p>
          <w:p w:rsidR="00247BA0" w:rsidRPr="00247BA0" w:rsidRDefault="00247BA0" w:rsidP="00247BA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47BA0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Формирование и совершенствование грамматического строя речи;</w:t>
            </w:r>
          </w:p>
          <w:p w:rsidR="00247BA0" w:rsidRPr="00247BA0" w:rsidRDefault="00247BA0" w:rsidP="00247BA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47BA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247BA0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Развитие и совершенствование связной речи и речевого общения;</w:t>
            </w:r>
          </w:p>
          <w:p w:rsidR="00247BA0" w:rsidRPr="00247BA0" w:rsidRDefault="00247BA0" w:rsidP="00247B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0950" w:rsidRDefault="00247BA0" w:rsidP="00247BA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7BA0">
              <w:rPr>
                <w:rFonts w:ascii="Times New Roman" w:eastAsia="Times New Roman" w:hAnsi="Times New Roman"/>
                <w:sz w:val="24"/>
                <w:szCs w:val="24"/>
              </w:rPr>
              <w:t>Развитие всех компонентов орфографического навыка.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Подгрупповые занятия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раза в неделю по 40 мин.</w:t>
            </w:r>
          </w:p>
        </w:tc>
      </w:tr>
      <w:tr w:rsidR="002C0950" w:rsidTr="002C095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Учитель-дефектолог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47BA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-коррекции и развития познавательной деятельности, мыслительных операций на основе изучаемого программного материала.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Подгрупповые занятия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раз в неделю по 40 мин.</w:t>
            </w:r>
          </w:p>
        </w:tc>
      </w:tr>
      <w:tr w:rsidR="002C0950" w:rsidTr="002C0950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C0950" w:rsidRDefault="002C0950">
            <w:pPr>
              <w:numPr>
                <w:ilvl w:val="1"/>
                <w:numId w:val="3"/>
              </w:num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Специальные условия, необходимые для обучающихся</w:t>
            </w:r>
          </w:p>
        </w:tc>
      </w:tr>
      <w:tr w:rsidR="002C0950" w:rsidTr="002C0950"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Временной режим</w:t>
            </w:r>
          </w:p>
        </w:tc>
        <w:tc>
          <w:tcPr>
            <w:tcW w:w="7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 режиму класса</w:t>
            </w:r>
          </w:p>
        </w:tc>
      </w:tr>
    </w:tbl>
    <w:p w:rsidR="002C0950" w:rsidRDefault="002C0950" w:rsidP="002C0950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950" w:rsidRDefault="002C0950" w:rsidP="002C0950">
      <w:pPr>
        <w:numPr>
          <w:ilvl w:val="0"/>
          <w:numId w:val="2"/>
        </w:numPr>
        <w:spacing w:after="200"/>
        <w:contextualSpacing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Освоение предметных областей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242"/>
        <w:gridCol w:w="7511"/>
        <w:gridCol w:w="4528"/>
      </w:tblGrid>
      <w:tr w:rsidR="002C0950" w:rsidTr="00C865BA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C0950" w:rsidRDefault="002C095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C0950" w:rsidRDefault="002C095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Индивидуальные планируемые результаты на период 2024/2025 уч.год</w:t>
            </w:r>
          </w:p>
          <w:p w:rsidR="002C0950" w:rsidRDefault="002C095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результаты, вызывающие наибольшие трудности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C0950" w:rsidRDefault="002C095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2C0950" w:rsidTr="00C865BA">
        <w:trPr>
          <w:trHeight w:val="684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преобразовывать информацию, данную в условии задачи: выполнять краткую запись задачи, строить графическую модель задачи, решать простые задачи на сложение, вычитание, умножение и деление, составные задачи (в 2–3 действия) на сложение и вычитание, формулировать обратную задачу;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C095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0950" w:rsidTr="00C865B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компонента и результатов сложения и вычитания;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C095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0950" w:rsidTr="00C865BA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выбирать при решении задач подходящие способы вычисления, сочетая устные и письменные вычисления;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C095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0950" w:rsidTr="00C865BA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изображать геометрические фигуры: прямоугольник, квадрат, на клетчатой бумаге прямоугольник с заданными длинами сторон;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C095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0950" w:rsidTr="00C865BA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выполнять сложение и вычитание чисел в пределах 20 без перехода, с переходом через десяток, с числами, полученными при счете и измерении одной мерой;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C095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0950" w:rsidTr="00C865BA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50" w:rsidRDefault="002C09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простые и составные арифметические задачи и конкретизировать с помощью предметов или их заместителей и кратко записывать содержание задачи;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C095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0950" w:rsidTr="00C865BA">
        <w:trPr>
          <w:trHeight w:val="378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научится писать диктанты без ошибок;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C095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0950" w:rsidTr="00C865BA">
        <w:trPr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numPr>
                <w:ilvl w:val="0"/>
                <w:numId w:val="7"/>
              </w:num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гласные и согласные звуки, определять их признаки;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C095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0950" w:rsidTr="00C865BA">
        <w:trPr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научится правильно выделять ударение в слове;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C095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0950" w:rsidTr="00C865BA">
        <w:trPr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научится правильно делить слова на слоги;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C095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0950" w:rsidTr="00C865BA">
        <w:trPr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Научится составлять </w:t>
            </w:r>
            <w:r w:rsidR="003C72A3">
              <w:rPr>
                <w:rFonts w:ascii="Times New Roman" w:hAnsi="Times New Roman"/>
                <w:sz w:val="24"/>
                <w:szCs w:val="24"/>
              </w:rPr>
              <w:t xml:space="preserve">предложения; 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C095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0950" w:rsidTr="00C865BA">
        <w:trPr>
          <w:trHeight w:val="37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3C72A3" w:rsidP="003C72A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плавно целыми словами</w:t>
            </w:r>
            <w:r w:rsidR="002C095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C095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0950" w:rsidTr="00C865BA">
        <w:trPr>
          <w:trHeight w:val="37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C095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смысл прочитанного;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C095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0950" w:rsidTr="00C865BA">
        <w:trPr>
          <w:trHeight w:val="37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C095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Научится четко отвечать на вопросы по прочитанному тексту;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C095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0950" w:rsidTr="00C865BA">
        <w:trPr>
          <w:trHeight w:val="37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C095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тексты по вопросам, картинному плану;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C095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0950" w:rsidTr="00C865BA">
        <w:trPr>
          <w:trHeight w:val="37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C095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чит</w:t>
            </w:r>
            <w:r w:rsidR="003C72A3">
              <w:rPr>
                <w:rFonts w:ascii="Times New Roman" w:hAnsi="Times New Roman"/>
                <w:sz w:val="24"/>
                <w:szCs w:val="24"/>
              </w:rPr>
              <w:t>ать.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C095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65BA" w:rsidTr="00563781">
        <w:trPr>
          <w:trHeight w:val="378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5BA" w:rsidRDefault="00C865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5BA" w:rsidRDefault="00C865BA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необходимую информацию в учебнике;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BA" w:rsidRDefault="00C865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65BA" w:rsidTr="00F24DFE">
        <w:trPr>
          <w:trHeight w:val="2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5BA" w:rsidRDefault="00C865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5BA" w:rsidRDefault="00C865BA" w:rsidP="00C865BA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Научится устно отвечать на вопросы по теме урока.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5BA" w:rsidRDefault="00C865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65BA" w:rsidTr="00F06999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5BA" w:rsidRDefault="00C865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BA" w:rsidRDefault="00C865BA" w:rsidP="00C865BA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65BA">
              <w:rPr>
                <w:rFonts w:ascii="Times New Roman" w:hAnsi="Times New Roman"/>
                <w:sz w:val="24"/>
                <w:szCs w:val="24"/>
              </w:rPr>
              <w:t>узнавание и называние изученных объектов на иллюстрациях, фотографиях;</w:t>
            </w:r>
          </w:p>
        </w:tc>
        <w:tc>
          <w:tcPr>
            <w:tcW w:w="4528" w:type="dxa"/>
            <w:tcBorders>
              <w:left w:val="single" w:sz="4" w:space="0" w:color="auto"/>
              <w:right w:val="single" w:sz="4" w:space="0" w:color="auto"/>
            </w:tcBorders>
          </w:tcPr>
          <w:p w:rsidR="00C865BA" w:rsidRDefault="00C865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65BA" w:rsidTr="001025E7">
        <w:trPr>
          <w:trHeight w:val="5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5BA" w:rsidRDefault="00C865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BA" w:rsidRPr="00C865BA" w:rsidRDefault="00C865BA" w:rsidP="00C865BA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65BA">
              <w:rPr>
                <w:rFonts w:ascii="Times New Roman" w:hAnsi="Times New Roman"/>
                <w:sz w:val="24"/>
                <w:szCs w:val="24"/>
              </w:rPr>
              <w:t>представления о назначении изученных объектов, их роли в окружающем мире;</w:t>
            </w:r>
          </w:p>
        </w:tc>
        <w:tc>
          <w:tcPr>
            <w:tcW w:w="4528" w:type="dxa"/>
            <w:tcBorders>
              <w:left w:val="single" w:sz="4" w:space="0" w:color="auto"/>
              <w:right w:val="single" w:sz="4" w:space="0" w:color="auto"/>
            </w:tcBorders>
          </w:tcPr>
          <w:p w:rsidR="00C865BA" w:rsidRDefault="00C865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65BA" w:rsidTr="00F24DFE">
        <w:trPr>
          <w:trHeight w:val="69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A" w:rsidRDefault="00C865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BA" w:rsidRPr="00C865BA" w:rsidRDefault="00C865BA" w:rsidP="00C865BA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65BA">
              <w:rPr>
                <w:rFonts w:ascii="Times New Roman" w:hAnsi="Times New Roman"/>
                <w:sz w:val="24"/>
                <w:szCs w:val="24"/>
              </w:rPr>
              <w:t>соблюдение элементарных правил безопасного поведения в природе и обществе (под контролем взрослого);</w:t>
            </w:r>
          </w:p>
        </w:tc>
        <w:tc>
          <w:tcPr>
            <w:tcW w:w="4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BA" w:rsidRDefault="00C865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65BA" w:rsidTr="00C07B83">
        <w:trPr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5BA" w:rsidRDefault="00C865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Профильный труд 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BA" w:rsidRDefault="00C865BA" w:rsidP="00C865B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C865BA">
              <w:rPr>
                <w:rFonts w:ascii="Times New Roman" w:hAnsi="Times New Roman"/>
                <w:sz w:val="24"/>
                <w:szCs w:val="24"/>
              </w:rPr>
              <w:t>знать правила техники безопасности;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5BA" w:rsidRDefault="00C865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65BA" w:rsidTr="00C865BA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5BA" w:rsidRDefault="00C865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BA" w:rsidRPr="00C865BA" w:rsidRDefault="00C865BA" w:rsidP="00C865B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C865BA">
              <w:rPr>
                <w:rFonts w:ascii="Times New Roman" w:hAnsi="Times New Roman"/>
                <w:sz w:val="24"/>
                <w:szCs w:val="24"/>
              </w:rPr>
              <w:t xml:space="preserve">понимать значимость организации школьного рабочего места, </w:t>
            </w:r>
          </w:p>
        </w:tc>
        <w:tc>
          <w:tcPr>
            <w:tcW w:w="4528" w:type="dxa"/>
            <w:tcBorders>
              <w:left w:val="single" w:sz="4" w:space="0" w:color="auto"/>
              <w:right w:val="single" w:sz="4" w:space="0" w:color="auto"/>
            </w:tcBorders>
          </w:tcPr>
          <w:p w:rsidR="00C865BA" w:rsidRDefault="00C865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65BA" w:rsidTr="00C865BA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5BA" w:rsidRDefault="00C865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BA" w:rsidRPr="00C865BA" w:rsidRDefault="00C865BA" w:rsidP="00C865B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C865BA">
              <w:rPr>
                <w:rFonts w:ascii="Times New Roman" w:hAnsi="Times New Roman"/>
                <w:sz w:val="24"/>
                <w:szCs w:val="24"/>
              </w:rPr>
              <w:t>обеспечивающего внутреннюю дисциплину;</w:t>
            </w:r>
          </w:p>
        </w:tc>
        <w:tc>
          <w:tcPr>
            <w:tcW w:w="4528" w:type="dxa"/>
            <w:tcBorders>
              <w:left w:val="single" w:sz="4" w:space="0" w:color="auto"/>
              <w:right w:val="single" w:sz="4" w:space="0" w:color="auto"/>
            </w:tcBorders>
          </w:tcPr>
          <w:p w:rsidR="00C865BA" w:rsidRDefault="00C865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65BA" w:rsidTr="00C865BA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5BA" w:rsidRDefault="00C865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BA" w:rsidRPr="00C865BA" w:rsidRDefault="00C865BA" w:rsidP="00C865B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C865BA">
              <w:rPr>
                <w:rFonts w:ascii="Times New Roman" w:hAnsi="Times New Roman"/>
                <w:sz w:val="24"/>
                <w:szCs w:val="24"/>
              </w:rPr>
              <w:t xml:space="preserve">знать названия некоторых материалов изделий, которые из них </w:t>
            </w:r>
          </w:p>
        </w:tc>
        <w:tc>
          <w:tcPr>
            <w:tcW w:w="4528" w:type="dxa"/>
            <w:tcBorders>
              <w:left w:val="single" w:sz="4" w:space="0" w:color="auto"/>
              <w:right w:val="single" w:sz="4" w:space="0" w:color="auto"/>
            </w:tcBorders>
          </w:tcPr>
          <w:p w:rsidR="00C865BA" w:rsidRDefault="00C865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65BA" w:rsidTr="00C865BA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5BA" w:rsidRDefault="00C865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BA" w:rsidRPr="00C865BA" w:rsidRDefault="00C865BA" w:rsidP="00C865B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C865BA">
              <w:rPr>
                <w:rFonts w:ascii="Times New Roman" w:hAnsi="Times New Roman"/>
                <w:sz w:val="24"/>
                <w:szCs w:val="24"/>
              </w:rPr>
              <w:t>изготавливаются и применяются в быту;</w:t>
            </w:r>
          </w:p>
        </w:tc>
        <w:tc>
          <w:tcPr>
            <w:tcW w:w="4528" w:type="dxa"/>
            <w:tcBorders>
              <w:left w:val="single" w:sz="4" w:space="0" w:color="auto"/>
              <w:right w:val="single" w:sz="4" w:space="0" w:color="auto"/>
            </w:tcBorders>
          </w:tcPr>
          <w:p w:rsidR="00C865BA" w:rsidRDefault="00C865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65BA" w:rsidTr="00C865BA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5BA" w:rsidRDefault="00C865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BA" w:rsidRPr="00C865BA" w:rsidRDefault="00C865BA" w:rsidP="00C865B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C865BA">
              <w:rPr>
                <w:rFonts w:ascii="Times New Roman" w:hAnsi="Times New Roman"/>
                <w:sz w:val="24"/>
                <w:szCs w:val="24"/>
              </w:rPr>
              <w:t xml:space="preserve">уметь отобрать (с помощью учителя) материалы и </w:t>
            </w:r>
          </w:p>
        </w:tc>
        <w:tc>
          <w:tcPr>
            <w:tcW w:w="4528" w:type="dxa"/>
            <w:tcBorders>
              <w:left w:val="single" w:sz="4" w:space="0" w:color="auto"/>
              <w:right w:val="single" w:sz="4" w:space="0" w:color="auto"/>
            </w:tcBorders>
          </w:tcPr>
          <w:p w:rsidR="00C865BA" w:rsidRDefault="00C865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65BA" w:rsidTr="00C865BA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5BA" w:rsidRDefault="00C865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BA" w:rsidRPr="00C865BA" w:rsidRDefault="00C865BA" w:rsidP="00C865B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C865BA">
              <w:rPr>
                <w:rFonts w:ascii="Times New Roman" w:hAnsi="Times New Roman"/>
                <w:sz w:val="24"/>
                <w:szCs w:val="24"/>
              </w:rPr>
              <w:t>инструменты, необходимые для работы;</w:t>
            </w:r>
          </w:p>
        </w:tc>
        <w:tc>
          <w:tcPr>
            <w:tcW w:w="4528" w:type="dxa"/>
            <w:tcBorders>
              <w:left w:val="single" w:sz="4" w:space="0" w:color="auto"/>
              <w:right w:val="single" w:sz="4" w:space="0" w:color="auto"/>
            </w:tcBorders>
          </w:tcPr>
          <w:p w:rsidR="00C865BA" w:rsidRDefault="00C865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65BA" w:rsidTr="00C865BA">
        <w:trPr>
          <w:trHeight w:val="44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A" w:rsidRDefault="00C865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BA" w:rsidRPr="00C865BA" w:rsidRDefault="00C865BA" w:rsidP="00C865B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C865BA">
              <w:rPr>
                <w:rFonts w:ascii="Times New Roman" w:hAnsi="Times New Roman"/>
                <w:sz w:val="24"/>
                <w:szCs w:val="24"/>
              </w:rPr>
              <w:t>заботливо и бережно относиться к общественному достоянию;</w:t>
            </w:r>
          </w:p>
        </w:tc>
        <w:tc>
          <w:tcPr>
            <w:tcW w:w="4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BA" w:rsidRDefault="00C865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C0950" w:rsidRDefault="002C0950" w:rsidP="002C0950">
      <w:pPr>
        <w:ind w:left="1080"/>
        <w:contextualSpacing/>
        <w:rPr>
          <w:rFonts w:ascii="Times New Roman" w:hAnsi="Times New Roman"/>
          <w:sz w:val="24"/>
          <w:szCs w:val="24"/>
        </w:rPr>
      </w:pPr>
    </w:p>
    <w:p w:rsidR="002C0950" w:rsidRDefault="002C0950" w:rsidP="002C0950">
      <w:pPr>
        <w:ind w:left="108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*Результативность  - оценка достижения планируемых результатов во всех  таблицах указывается одним из трех числовых значений соответственно: </w:t>
      </w:r>
    </w:p>
    <w:p w:rsidR="002C0950" w:rsidRDefault="002C0950" w:rsidP="002C0950">
      <w:pPr>
        <w:ind w:left="108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0 -  планируемые результаты не достигнуты;  </w:t>
      </w:r>
    </w:p>
    <w:p w:rsidR="002C0950" w:rsidRDefault="002C0950" w:rsidP="002C0950">
      <w:pPr>
        <w:ind w:left="108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1 -  достижение планируемых результатов имеет незначительную положительную динамику; </w:t>
      </w:r>
    </w:p>
    <w:p w:rsidR="002C0950" w:rsidRDefault="002C0950" w:rsidP="002C0950">
      <w:pPr>
        <w:ind w:left="108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2 - достижение планируемых результатов имеет значительную положительную динамику.</w:t>
      </w:r>
    </w:p>
    <w:p w:rsidR="002C0950" w:rsidRDefault="002C0950" w:rsidP="002C0950">
      <w:pPr>
        <w:ind w:left="1080"/>
        <w:contextualSpacing/>
        <w:rPr>
          <w:rFonts w:ascii="Times New Roman" w:hAnsi="Times New Roman"/>
          <w:b/>
          <w:sz w:val="24"/>
          <w:szCs w:val="24"/>
        </w:rPr>
      </w:pPr>
    </w:p>
    <w:p w:rsidR="002C0950" w:rsidRDefault="002C0950" w:rsidP="002C0950">
      <w:pPr>
        <w:numPr>
          <w:ilvl w:val="0"/>
          <w:numId w:val="2"/>
        </w:numPr>
        <w:spacing w:after="20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Формирование универсальных учебных действий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34"/>
        <w:gridCol w:w="2694"/>
        <w:gridCol w:w="2232"/>
      </w:tblGrid>
      <w:tr w:rsidR="002C0950" w:rsidTr="002C0950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tabs>
                <w:tab w:val="left" w:pos="8207"/>
              </w:tabs>
              <w:spacing w:after="20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Индивидуальные планируемые результаты УУД на период</w:t>
            </w:r>
          </w:p>
          <w:p w:rsidR="002C0950" w:rsidRDefault="002C0950">
            <w:pPr>
              <w:tabs>
                <w:tab w:val="left" w:pos="8207"/>
              </w:tabs>
              <w:spacing w:after="20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(приоритетные планируемые результаты)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tabs>
                <w:tab w:val="left" w:pos="8207"/>
              </w:tabs>
              <w:spacing w:after="20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Результативность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tabs>
                <w:tab w:val="left" w:pos="8207"/>
              </w:tabs>
              <w:spacing w:after="20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2C0950" w:rsidTr="002C0950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3C72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2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Применение знаний в новых ситуациях;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C0950">
            <w:pPr>
              <w:tabs>
                <w:tab w:val="left" w:pos="8207"/>
              </w:tabs>
              <w:spacing w:after="20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tabs>
                <w:tab w:val="left" w:pos="8207"/>
              </w:tabs>
              <w:spacing w:after="20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</w:tr>
      <w:tr w:rsidR="002C0950" w:rsidTr="002C0950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3C72A3">
            <w:pPr>
              <w:tabs>
                <w:tab w:val="left" w:pos="8207"/>
              </w:tabs>
              <w:spacing w:after="20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Уметь сохранять заданную цель, работать в определенном темпе;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C0950">
            <w:pPr>
              <w:tabs>
                <w:tab w:val="left" w:pos="8207"/>
              </w:tabs>
              <w:spacing w:after="20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tabs>
                <w:tab w:val="left" w:pos="8207"/>
              </w:tabs>
              <w:spacing w:after="20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</w:tr>
      <w:tr w:rsidR="003C72A3" w:rsidTr="00FB6175">
        <w:trPr>
          <w:trHeight w:val="36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A3" w:rsidRDefault="003C72A3">
            <w:pPr>
              <w:tabs>
                <w:tab w:val="left" w:pos="8207"/>
              </w:tabs>
              <w:spacing w:after="20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Проявлять интерес к новым знаниям;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A3" w:rsidRDefault="003C72A3">
            <w:pPr>
              <w:tabs>
                <w:tab w:val="left" w:pos="8207"/>
              </w:tabs>
              <w:spacing w:after="20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2A3" w:rsidRDefault="003C72A3">
            <w:pPr>
              <w:tabs>
                <w:tab w:val="left" w:pos="8207"/>
              </w:tabs>
              <w:spacing w:after="20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Учитель.</w:t>
            </w:r>
          </w:p>
          <w:p w:rsidR="003C72A3" w:rsidRDefault="003C72A3">
            <w:pPr>
              <w:tabs>
                <w:tab w:val="left" w:pos="8207"/>
              </w:tabs>
              <w:spacing w:after="20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72A3" w:rsidTr="003C72A3">
        <w:trPr>
          <w:trHeight w:val="28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A3" w:rsidRDefault="003C72A3">
            <w:pPr>
              <w:tabs>
                <w:tab w:val="left" w:pos="8207"/>
              </w:tabs>
              <w:spacing w:after="20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Уметь устанавливать аналогии на предметном, речевом материале;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A3" w:rsidRDefault="003C72A3">
            <w:pPr>
              <w:tabs>
                <w:tab w:val="left" w:pos="8207"/>
              </w:tabs>
              <w:spacing w:after="20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2A3" w:rsidRDefault="003C72A3">
            <w:pPr>
              <w:tabs>
                <w:tab w:val="left" w:pos="8207"/>
              </w:tabs>
              <w:spacing w:after="20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72A3" w:rsidTr="00FB6175">
        <w:trPr>
          <w:trHeight w:val="55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A3" w:rsidRDefault="003C72A3">
            <w:pPr>
              <w:tabs>
                <w:tab w:val="left" w:pos="8207"/>
              </w:tabs>
              <w:spacing w:after="20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Владеть определенными вербальными и невербальными средствами общения.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A3" w:rsidRDefault="003C72A3">
            <w:pPr>
              <w:tabs>
                <w:tab w:val="left" w:pos="8207"/>
              </w:tabs>
              <w:spacing w:after="20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A3" w:rsidRDefault="003C72A3">
            <w:pPr>
              <w:tabs>
                <w:tab w:val="left" w:pos="8207"/>
              </w:tabs>
              <w:spacing w:after="20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C0950" w:rsidRDefault="002C0950" w:rsidP="002C0950">
      <w:pPr>
        <w:spacing w:after="200" w:line="276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0950" w:rsidRDefault="002C0950" w:rsidP="002C0950">
      <w:pPr>
        <w:numPr>
          <w:ilvl w:val="0"/>
          <w:numId w:val="2"/>
        </w:numPr>
        <w:spacing w:after="200"/>
        <w:contextualSpacing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Коррекционно-развивающая область</w:t>
      </w:r>
    </w:p>
    <w:tbl>
      <w:tblPr>
        <w:tblStyle w:val="a5"/>
        <w:tblW w:w="14730" w:type="dxa"/>
        <w:tblLayout w:type="fixed"/>
        <w:tblLook w:val="04A0" w:firstRow="1" w:lastRow="0" w:firstColumn="1" w:lastColumn="0" w:noHBand="0" w:noVBand="1"/>
      </w:tblPr>
      <w:tblGrid>
        <w:gridCol w:w="2516"/>
        <w:gridCol w:w="6659"/>
        <w:gridCol w:w="1163"/>
        <w:gridCol w:w="1984"/>
        <w:gridCol w:w="2408"/>
      </w:tblGrid>
      <w:tr w:rsidR="002C0950" w:rsidTr="002C0950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C0950" w:rsidRDefault="002C095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Направления деятельности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C0950" w:rsidRDefault="002C095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Индивидуальные планируемые результаты на период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C0950" w:rsidRDefault="002C095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Результативность*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C0950" w:rsidRDefault="002C095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C0950" w:rsidRDefault="002C095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работы</w:t>
            </w:r>
          </w:p>
        </w:tc>
      </w:tr>
      <w:tr w:rsidR="002C0950" w:rsidTr="002C0950">
        <w:trPr>
          <w:trHeight w:val="570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Формирование регулятивных навыков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Научится выполнять последовательные действия в рамках игры по правилам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Логопед</w:t>
            </w:r>
          </w:p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Работа в рамках урока, индивидуальные (коррекционные) занятия</w:t>
            </w:r>
          </w:p>
        </w:tc>
      </w:tr>
      <w:tr w:rsidR="002C0950" w:rsidTr="002C0950">
        <w:trPr>
          <w:trHeight w:val="2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Pr="002C0950" w:rsidRDefault="002C095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Будет быстро успокаиваться и возвращаться к деятельности после ситуации неуспеха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950" w:rsidTr="002C0950">
        <w:trPr>
          <w:trHeight w:val="480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Развитие личностной сферы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Оценивать простые ситуации и однозначные поступки как «хорошие» или «плохие» с позиции:</w:t>
            </w:r>
          </w:p>
          <w:p w:rsidR="002C0950" w:rsidRDefault="002C095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общепринятых нравственных правил;</w:t>
            </w:r>
          </w:p>
          <w:p w:rsidR="002C0950" w:rsidRDefault="002C095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важности исполнения роли «хорошего ученика»;</w:t>
            </w:r>
          </w:p>
          <w:p w:rsidR="002C0950" w:rsidRDefault="002C095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важности бережного отношения к своему здоровью и здоровью всех живых существ.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950" w:rsidTr="002C0950">
        <w:trPr>
          <w:trHeight w:val="60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Объяснять, почему конкретные однозначные поступки можно оценить, как «хорошие» или «плохие».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950" w:rsidTr="002C0950">
        <w:trPr>
          <w:trHeight w:val="60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навыков сотрудничества с взрослыми и сверстниками в процессе выполнения совместной учебной деятельности;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950" w:rsidTr="002C0950">
        <w:trPr>
          <w:trHeight w:val="60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Умение производить элементарную самооценку результатов выполненной практической деятельности на основе соотнесения с образцом выполнения.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950" w:rsidTr="002C0950">
        <w:trPr>
          <w:trHeight w:val="675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Формирование коммуникативных навыков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владение определенными вербальными и невербальными средствами общения;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950" w:rsidTr="002C0950">
        <w:trPr>
          <w:trHeight w:val="735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Овладение навыками коммуникации: умение общаться и выстраивать совместную деятельность с другими.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950" w:rsidTr="002C0950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умение внимательно слушать и слышать собеседника, не переключаясь на посторонние воздействия, подчинять свои действия его инструкциям;</w:t>
            </w:r>
          </w:p>
          <w:p w:rsidR="002C0950" w:rsidRDefault="002C095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-научиться точно выражать свои мысли в соответствии с задачами и условиями коммуникации.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950" w:rsidTr="002C0950">
        <w:trPr>
          <w:trHeight w:val="5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умение понять и принять учебную задачу, поставленную в вербальной форме;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950" w:rsidTr="002C0950">
        <w:trPr>
          <w:trHeight w:val="269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C095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соблюдать речевой этикет при общении.</w:t>
            </w:r>
          </w:p>
          <w:p w:rsidR="002C0950" w:rsidRDefault="002C095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950" w:rsidTr="002C0950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C095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умение свободно владеть вербальными средствами общения в целях четкого восприятия, удержания и сосредоточенного выполнения учебной задачи в соответствии с полученной инструкцией;</w:t>
            </w:r>
          </w:p>
          <w:p w:rsidR="002C0950" w:rsidRDefault="002C095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950" w:rsidTr="002C0950"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Формирование и развитие устной речи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умение правильно произносить звуки;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950" w:rsidTr="002C0950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умение различать гласные и согласные звуки, акустически сходные фонемы;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950" w:rsidTr="002C0950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умение устанавливать при помощи смысловых вопросов связь между словами в словосочетании и предложении;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950" w:rsidTr="002C0950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овладение диалогической формой речи, умение выражать собственное мнение и аргументировать его;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950" w:rsidTr="002C0950">
        <w:trPr>
          <w:trHeight w:val="615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Развитие познавательной деятельности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Отличать новое от уже известного с помощью учителя.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142CB7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Групповые коррекционно – развивающие занятия</w:t>
            </w:r>
          </w:p>
        </w:tc>
      </w:tr>
      <w:tr w:rsidR="002C0950" w:rsidTr="002C0950">
        <w:trPr>
          <w:trHeight w:val="2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142C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CB7">
              <w:rPr>
                <w:rFonts w:ascii="Times New Roman" w:eastAsia="Times New Roman" w:hAnsi="Times New Roman"/>
                <w:sz w:val="24"/>
                <w:szCs w:val="24"/>
              </w:rPr>
              <w:t>Научиться формированию устойчивой познавательной мотивации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950" w:rsidTr="002C0950">
        <w:trPr>
          <w:trHeight w:val="45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Делать выводы в результате совместной работы всего класса.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950" w:rsidTr="002C0950">
        <w:trPr>
          <w:trHeight w:val="435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Развитие регулятивной деятельности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142CB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42C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Способность контролировать свои действия;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142CB7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Групповые коррекционно – развивающие занятия</w:t>
            </w:r>
          </w:p>
        </w:tc>
      </w:tr>
      <w:tr w:rsidR="002C0950" w:rsidTr="002C0950">
        <w:trPr>
          <w:trHeight w:val="795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142C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CB7">
              <w:rPr>
                <w:rFonts w:ascii="Times New Roman" w:eastAsia="Times New Roman" w:hAnsi="Times New Roman"/>
                <w:sz w:val="24"/>
                <w:szCs w:val="24"/>
              </w:rPr>
              <w:t>Научиться планировать действия: определять и сохранять способ действий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0950" w:rsidTr="002C0950">
        <w:trPr>
          <w:trHeight w:val="615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B7" w:rsidRPr="00142CB7" w:rsidRDefault="00142CB7" w:rsidP="00142CB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42C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Научиться самоконтролю на всех этапах деятельности.</w:t>
            </w:r>
          </w:p>
          <w:p w:rsidR="002C0950" w:rsidRDefault="002C0950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50" w:rsidRDefault="002C09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C0950" w:rsidRDefault="002C0950" w:rsidP="002C0950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0950" w:rsidRDefault="002C0950" w:rsidP="002C0950">
      <w:pPr>
        <w:numPr>
          <w:ilvl w:val="0"/>
          <w:numId w:val="2"/>
        </w:numPr>
        <w:spacing w:after="20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Воспитательный блок</w:t>
      </w:r>
    </w:p>
    <w:p w:rsidR="002C0950" w:rsidRDefault="002C0950" w:rsidP="002C09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Воспитательный компонент направлен на обеспечение гражданско-патриотического развития и </w:t>
      </w:r>
      <w:r w:rsidR="003C72A3">
        <w:rPr>
          <w:rFonts w:ascii="Times New Roman" w:eastAsia="Times New Roman" w:hAnsi="Times New Roman"/>
          <w:sz w:val="24"/>
          <w:szCs w:val="24"/>
          <w:lang w:eastAsia="ru-RU"/>
        </w:rPr>
        <w:t>воспитания, формирование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культуры здорового и безопасного образа жизни. Содержание работы, конкретизируется в плане воспитательной работы класса.</w:t>
      </w:r>
    </w:p>
    <w:p w:rsidR="002C0950" w:rsidRDefault="002C0950" w:rsidP="002C0950">
      <w:pPr>
        <w:numPr>
          <w:ilvl w:val="0"/>
          <w:numId w:val="2"/>
        </w:numPr>
        <w:spacing w:after="200"/>
        <w:contextualSpacing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Расписание коррекционно-развивающих занятий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2C0950" w:rsidTr="002C095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Дополнительные занятия с педагогом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(русский, математика)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2C0950" w:rsidTr="002C0950">
        <w:trPr>
          <w:trHeight w:val="1110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Групповые коррекционно-развивающие занятия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A3" w:rsidRPr="003C72A3" w:rsidRDefault="003C72A3" w:rsidP="003C72A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2A3">
              <w:rPr>
                <w:rFonts w:ascii="Times New Roman" w:eastAsia="Times New Roman" w:hAnsi="Times New Roman"/>
                <w:sz w:val="24"/>
                <w:szCs w:val="24"/>
              </w:rPr>
              <w:t>9.00-9.40 вт</w:t>
            </w:r>
          </w:p>
          <w:p w:rsidR="002C0950" w:rsidRDefault="003C72A3" w:rsidP="003C72A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2A3">
              <w:rPr>
                <w:rFonts w:ascii="Times New Roman" w:eastAsia="Times New Roman" w:hAnsi="Times New Roman"/>
                <w:sz w:val="24"/>
                <w:szCs w:val="24"/>
              </w:rPr>
              <w:t>9.00-9.40 чт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Учитель-логопед: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Ямкина Ю.Л.</w:t>
            </w:r>
          </w:p>
        </w:tc>
      </w:tr>
      <w:tr w:rsidR="002C0950" w:rsidTr="002C0950">
        <w:trPr>
          <w:trHeight w:val="1110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Групповые коррекционно-развивающие занятия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3C72A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2A3">
              <w:rPr>
                <w:rFonts w:ascii="Times New Roman" w:eastAsia="Times New Roman" w:hAnsi="Times New Roman"/>
                <w:sz w:val="24"/>
                <w:szCs w:val="24"/>
              </w:rPr>
              <w:t>9.15-9.55 пн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50" w:rsidRDefault="002C095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Учитель-дефектолог: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Новикова К.А.</w:t>
            </w:r>
          </w:p>
        </w:tc>
      </w:tr>
    </w:tbl>
    <w:p w:rsidR="002C0950" w:rsidRDefault="002C0950" w:rsidP="00EB16F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Дата</w:t>
      </w:r>
      <w:r w:rsidR="005529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составления АОП: сентябрь 2024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года </w:t>
      </w:r>
    </w:p>
    <w:p w:rsidR="00247BA0" w:rsidRDefault="002C0950" w:rsidP="0055293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Родитель (законный представитель): </w:t>
      </w:r>
      <w:r w:rsidR="0055293D" w:rsidRPr="0055293D">
        <w:rPr>
          <w:rFonts w:ascii="Times New Roman" w:eastAsia="Times New Roman" w:hAnsi="Times New Roman"/>
          <w:b/>
          <w:sz w:val="24"/>
          <w:szCs w:val="24"/>
          <w:lang w:eastAsia="ru-RU"/>
        </w:rPr>
        <w:t>ннн</w:t>
      </w:r>
    </w:p>
    <w:p w:rsidR="002C0950" w:rsidRDefault="002C0950" w:rsidP="0055293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Учитель: Козачкова Р.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Т.</w:t>
      </w:r>
    </w:p>
    <w:p w:rsidR="002C0950" w:rsidRDefault="002C0950" w:rsidP="0055293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Специалисты психолого-педагогического сопровождения: </w:t>
      </w:r>
    </w:p>
    <w:p w:rsidR="002C0950" w:rsidRDefault="002C0950" w:rsidP="0055293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Учитель-логопед: </w:t>
      </w:r>
      <w:r>
        <w:rPr>
          <w:rFonts w:ascii="Times New Roman" w:eastAsia="Times New Roman" w:hAnsi="Times New Roman"/>
          <w:sz w:val="24"/>
          <w:szCs w:val="24"/>
        </w:rPr>
        <w:t>Ямкина Ю.Л.</w:t>
      </w:r>
    </w:p>
    <w:p w:rsidR="002C0950" w:rsidRDefault="002C0950" w:rsidP="0055293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Учитель-дефектолог: </w:t>
      </w:r>
      <w:r>
        <w:rPr>
          <w:rFonts w:ascii="Times New Roman" w:eastAsia="Times New Roman" w:hAnsi="Times New Roman"/>
          <w:sz w:val="24"/>
          <w:szCs w:val="24"/>
        </w:rPr>
        <w:t>Новикова К.А.</w:t>
      </w:r>
    </w:p>
    <w:p w:rsidR="00852B96" w:rsidRPr="002C0950" w:rsidRDefault="00852B96">
      <w:pPr>
        <w:rPr>
          <w:rFonts w:ascii="Times New Roman" w:hAnsi="Times New Roman"/>
          <w:sz w:val="24"/>
          <w:szCs w:val="24"/>
        </w:rPr>
      </w:pPr>
    </w:p>
    <w:sectPr w:rsidR="00852B96" w:rsidRPr="002C0950" w:rsidSect="002C0950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93D" w:rsidRDefault="0055293D" w:rsidP="0055293D">
      <w:pPr>
        <w:spacing w:after="0" w:line="240" w:lineRule="auto"/>
      </w:pPr>
      <w:r>
        <w:separator/>
      </w:r>
    </w:p>
  </w:endnote>
  <w:endnote w:type="continuationSeparator" w:id="0">
    <w:p w:rsidR="0055293D" w:rsidRDefault="0055293D" w:rsidP="00552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231646"/>
      <w:docPartObj>
        <w:docPartGallery w:val="Page Numbers (Bottom of Page)"/>
        <w:docPartUnique/>
      </w:docPartObj>
    </w:sdtPr>
    <w:sdtEndPr/>
    <w:sdtContent>
      <w:p w:rsidR="0055293D" w:rsidRDefault="0055293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700">
          <w:rPr>
            <w:noProof/>
          </w:rPr>
          <w:t>3</w:t>
        </w:r>
        <w:r>
          <w:fldChar w:fldCharType="end"/>
        </w:r>
      </w:p>
    </w:sdtContent>
  </w:sdt>
  <w:p w:rsidR="0055293D" w:rsidRDefault="005529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93D" w:rsidRDefault="0055293D" w:rsidP="0055293D">
      <w:pPr>
        <w:spacing w:after="0" w:line="240" w:lineRule="auto"/>
      </w:pPr>
      <w:r>
        <w:separator/>
      </w:r>
    </w:p>
  </w:footnote>
  <w:footnote w:type="continuationSeparator" w:id="0">
    <w:p w:rsidR="0055293D" w:rsidRDefault="0055293D" w:rsidP="00552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0721D"/>
    <w:multiLevelType w:val="hybridMultilevel"/>
    <w:tmpl w:val="104EC4EC"/>
    <w:lvl w:ilvl="0" w:tplc="DAA0E64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B0326"/>
    <w:multiLevelType w:val="hybridMultilevel"/>
    <w:tmpl w:val="FBAEE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2789D"/>
    <w:multiLevelType w:val="multilevel"/>
    <w:tmpl w:val="6DB08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3B48714C"/>
    <w:multiLevelType w:val="hybridMultilevel"/>
    <w:tmpl w:val="D85A8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75FAF"/>
    <w:multiLevelType w:val="hybridMultilevel"/>
    <w:tmpl w:val="4D7AB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97F30"/>
    <w:multiLevelType w:val="hybridMultilevel"/>
    <w:tmpl w:val="6F7087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995B6F"/>
    <w:multiLevelType w:val="hybridMultilevel"/>
    <w:tmpl w:val="60041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9A"/>
    <w:rsid w:val="00067EF7"/>
    <w:rsid w:val="00142CB7"/>
    <w:rsid w:val="001C2700"/>
    <w:rsid w:val="00247BA0"/>
    <w:rsid w:val="002C0950"/>
    <w:rsid w:val="003C72A3"/>
    <w:rsid w:val="0055293D"/>
    <w:rsid w:val="0063147A"/>
    <w:rsid w:val="00766931"/>
    <w:rsid w:val="00852B96"/>
    <w:rsid w:val="00C865BA"/>
    <w:rsid w:val="00DA499A"/>
    <w:rsid w:val="00EB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F7E54F"/>
  <w15:docId w15:val="{F263E1BA-6F53-49BF-B2EB-5187E9E4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95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09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0950"/>
    <w:pPr>
      <w:ind w:left="720"/>
      <w:contextualSpacing/>
    </w:pPr>
  </w:style>
  <w:style w:type="table" w:styleId="a5">
    <w:name w:val="Table Grid"/>
    <w:basedOn w:val="a1"/>
    <w:uiPriority w:val="59"/>
    <w:rsid w:val="002C09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66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6931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5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293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5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29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16</Pages>
  <Words>2940</Words>
  <Characters>16759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Казачкова Р Т</cp:lastModifiedBy>
  <cp:revision>9</cp:revision>
  <cp:lastPrinted>2025-02-15T07:54:00Z</cp:lastPrinted>
  <dcterms:created xsi:type="dcterms:W3CDTF">2025-02-11T11:20:00Z</dcterms:created>
  <dcterms:modified xsi:type="dcterms:W3CDTF">2025-02-17T06:54:00Z</dcterms:modified>
</cp:coreProperties>
</file>