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21" w:rsidRDefault="00157BC2" w:rsidP="00015836">
      <w:pPr>
        <w:suppressAutoHyphens w:val="0"/>
        <w:spacing w:after="160" w:line="259" w:lineRule="auto"/>
        <w:ind w:left="45"/>
        <w:contextualSpacing/>
        <w:rPr>
          <w:rFonts w:ascii="Times New Roman" w:hAnsi="Times New Roman"/>
          <w:sz w:val="20"/>
          <w:szCs w:val="20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8pt;margin-top:-55.15pt;width:592.15pt;height:838.45pt;z-index:-251657216;mso-position-horizontal-relative:text;mso-position-vertical-relative:text" wrapcoords="-45 0 -45 21568 21600 21568 21600 0 -45 0">
            <v:imagedata r:id="rId7" o:title="Без имени"/>
            <w10:wrap type="tight"/>
          </v:shape>
        </w:pict>
      </w:r>
    </w:p>
    <w:p w:rsidR="00015836" w:rsidRDefault="00015836" w:rsidP="00870521">
      <w:p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15836">
        <w:rPr>
          <w:rFonts w:ascii="Times New Roman" w:hAnsi="Times New Roman"/>
          <w:sz w:val="24"/>
          <w:szCs w:val="24"/>
          <w:lang w:eastAsia="en-US"/>
        </w:rPr>
        <w:lastRenderedPageBreak/>
        <w:t xml:space="preserve">эпидемиологические требования к организациям воспитания и обучения, отдыха и </w:t>
      </w:r>
      <w:r>
        <w:rPr>
          <w:rFonts w:ascii="Times New Roman" w:hAnsi="Times New Roman"/>
          <w:sz w:val="24"/>
          <w:szCs w:val="24"/>
          <w:lang w:eastAsia="en-US"/>
        </w:rPr>
        <w:t>оздоровления детей и молодежи»;</w:t>
      </w:r>
    </w:p>
    <w:p w:rsidR="00015836" w:rsidRPr="00015836" w:rsidRDefault="00015836" w:rsidP="00015836">
      <w:pPr>
        <w:suppressAutoHyphens w:val="0"/>
        <w:spacing w:after="160" w:line="259" w:lineRule="auto"/>
        <w:ind w:left="45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015836">
        <w:rPr>
          <w:rFonts w:ascii="Times New Roman" w:hAnsi="Times New Roman"/>
          <w:sz w:val="24"/>
          <w:szCs w:val="24"/>
          <w:lang w:eastAsia="en-US"/>
        </w:rPr>
        <w:t xml:space="preserve">• </w:t>
      </w:r>
      <w:r>
        <w:rPr>
          <w:rFonts w:ascii="Times New Roman" w:hAnsi="Times New Roman"/>
          <w:sz w:val="24"/>
          <w:szCs w:val="24"/>
          <w:lang w:eastAsia="en-US"/>
        </w:rPr>
        <w:t>Уставом ТМКОУ «НСШ-И»;</w:t>
      </w:r>
    </w:p>
    <w:p w:rsidR="00A84CC1" w:rsidRPr="00A84CC1" w:rsidRDefault="00015836" w:rsidP="00015836">
      <w:pPr>
        <w:suppressAutoHyphens w:val="0"/>
        <w:spacing w:after="160" w:line="259" w:lineRule="auto"/>
        <w:ind w:left="45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84CC1" w:rsidRPr="00A84CC1">
        <w:rPr>
          <w:rFonts w:ascii="Times New Roman" w:hAnsi="Times New Roman"/>
          <w:sz w:val="24"/>
          <w:szCs w:val="24"/>
          <w:lang w:eastAsia="en-US"/>
        </w:rPr>
        <w:t xml:space="preserve">Адаптированная образовательная программа (далее </w:t>
      </w:r>
      <w:r w:rsidR="00870521" w:rsidRPr="00A84CC1">
        <w:rPr>
          <w:rFonts w:ascii="Times New Roman" w:hAnsi="Times New Roman"/>
          <w:sz w:val="24"/>
          <w:szCs w:val="24"/>
          <w:lang w:eastAsia="en-US"/>
        </w:rPr>
        <w:t>АОП) -</w:t>
      </w:r>
      <w:r w:rsidR="00A84CC1" w:rsidRPr="00A84CC1">
        <w:rPr>
          <w:rFonts w:ascii="Times New Roman" w:hAnsi="Times New Roman"/>
          <w:sz w:val="24"/>
          <w:szCs w:val="24"/>
          <w:lang w:eastAsia="en-US"/>
        </w:rPr>
        <w:t xml:space="preserve">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коррекция </w:t>
      </w:r>
      <w:r w:rsidR="00870521" w:rsidRPr="00A84CC1">
        <w:rPr>
          <w:rFonts w:ascii="Times New Roman" w:hAnsi="Times New Roman"/>
          <w:sz w:val="24"/>
          <w:szCs w:val="24"/>
          <w:lang w:eastAsia="en-US"/>
        </w:rPr>
        <w:t>нарушений развития</w:t>
      </w:r>
      <w:r w:rsidR="00A84CC1" w:rsidRPr="00A84CC1">
        <w:rPr>
          <w:rFonts w:ascii="Times New Roman" w:hAnsi="Times New Roman"/>
          <w:sz w:val="24"/>
          <w:szCs w:val="24"/>
          <w:lang w:eastAsia="en-US"/>
        </w:rPr>
        <w:t xml:space="preserve"> и социальную адаптацию указанных лиц.</w:t>
      </w:r>
    </w:p>
    <w:p w:rsidR="00A84CC1" w:rsidRPr="00A84CC1" w:rsidRDefault="00015836" w:rsidP="00015836">
      <w:pPr>
        <w:suppressAutoHyphens w:val="0"/>
        <w:spacing w:after="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A84CC1" w:rsidRPr="00A84CC1">
        <w:rPr>
          <w:rFonts w:ascii="Times New Roman" w:hAnsi="Times New Roman"/>
          <w:sz w:val="24"/>
          <w:szCs w:val="24"/>
          <w:lang w:eastAsia="en-US"/>
        </w:rPr>
        <w:t>АОП разрабатывается самостоятельно образовательной организацией с учетом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ОВЗ.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Адаптация общеобразовательной программы осуществляется с учетом рекомендаций психолого-медико-педагогической комиссии, индивидуальной программы реабилитации и включает следующие направления деятельности: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-анализ и подбор содержания;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-изменение структуры и временных рамок;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-использование разных форм, методов и приемов организации учебной деятельности.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1.2.1. Анализ требований государственного образовательного стандарта, содержания примерных программ, в том числе для детей с ОВЗ.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1.2.2. Учет особенностей психофизического развития лиц с ОВЗ (по представленным родителями документам).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1.2.3. Проектирование необходимых структурных составляющих адаптированной образовательной программы.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1.2.4. Определение временных границ освоения АОП. При проектировании АОП указывается отрезок времени, покрываемый реализацией содержания Программы.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1.2.5. Четкое формулирование цели АОП.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1.2.6. Определение круга задач, конкретизирующих цель адаптированной образовательной программы.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>1.2.7. Определение содержания АОП. Проектирование содержания АОП должно включать в себя содержательное наполнение образовательного, коррекционного и воспитательного компонентов.</w:t>
      </w:r>
    </w:p>
    <w:p w:rsidR="00A84CC1" w:rsidRPr="00A84CC1" w:rsidRDefault="00A84CC1" w:rsidP="00A84CC1">
      <w:pPr>
        <w:suppressAutoHyphens w:val="0"/>
        <w:spacing w:after="0" w:line="259" w:lineRule="auto"/>
        <w:ind w:left="45"/>
        <w:rPr>
          <w:rFonts w:ascii="Times New Roman" w:hAnsi="Times New Roman"/>
          <w:sz w:val="24"/>
          <w:szCs w:val="24"/>
          <w:lang w:eastAsia="en-US"/>
        </w:rPr>
      </w:pPr>
      <w:r w:rsidRPr="00A84CC1">
        <w:rPr>
          <w:rFonts w:ascii="Times New Roman" w:hAnsi="Times New Roman"/>
          <w:sz w:val="24"/>
          <w:szCs w:val="24"/>
          <w:lang w:eastAsia="en-US"/>
        </w:rPr>
        <w:t xml:space="preserve"> Содержательное наполнение каждого из компонентов зависит от его целевого назначения. Особое внимание при проектировании содержания АОП следует уделять</w:t>
      </w:r>
    </w:p>
    <w:p w:rsidR="00F10B39" w:rsidRPr="00F10B39" w:rsidRDefault="00F10B39" w:rsidP="00372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>описанию тех способов и приемов, посредством которых лица с ОВЗ будут осваивать содержание образования.</w:t>
      </w:r>
    </w:p>
    <w:p w:rsidR="00F10B39" w:rsidRPr="00F10B39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iCs/>
          <w:sz w:val="24"/>
          <w:szCs w:val="24"/>
        </w:rPr>
        <w:t>Планирование участия в реализации АОП</w:t>
      </w:r>
      <w:r w:rsidRPr="00F10B39">
        <w:rPr>
          <w:rFonts w:ascii="Times New Roman" w:hAnsi="Times New Roman"/>
          <w:sz w:val="24"/>
          <w:szCs w:val="24"/>
        </w:rPr>
        <w:t xml:space="preserve"> различных специалистов (</w:t>
      </w:r>
      <w:r w:rsidR="00847E15">
        <w:rPr>
          <w:rFonts w:ascii="Times New Roman" w:hAnsi="Times New Roman"/>
          <w:sz w:val="24"/>
          <w:szCs w:val="24"/>
        </w:rPr>
        <w:t>классных руководителей</w:t>
      </w:r>
      <w:r w:rsidRPr="00F10B39">
        <w:rPr>
          <w:rFonts w:ascii="Times New Roman" w:hAnsi="Times New Roman"/>
          <w:sz w:val="24"/>
          <w:szCs w:val="24"/>
        </w:rPr>
        <w:t xml:space="preserve">, </w:t>
      </w:r>
      <w:r w:rsidR="00847E15">
        <w:rPr>
          <w:rFonts w:ascii="Times New Roman" w:hAnsi="Times New Roman"/>
          <w:sz w:val="24"/>
          <w:szCs w:val="24"/>
        </w:rPr>
        <w:t>педагога-</w:t>
      </w:r>
      <w:r w:rsidRPr="00F10B39">
        <w:rPr>
          <w:rFonts w:ascii="Times New Roman" w:hAnsi="Times New Roman"/>
          <w:sz w:val="24"/>
          <w:szCs w:val="24"/>
        </w:rPr>
        <w:t>психолога, социального педагога, педагога дополнитель</w:t>
      </w:r>
      <w:bookmarkStart w:id="0" w:name="_GoBack"/>
      <w:bookmarkEnd w:id="0"/>
      <w:r w:rsidRPr="00F10B39">
        <w:rPr>
          <w:rFonts w:ascii="Times New Roman" w:hAnsi="Times New Roman"/>
          <w:sz w:val="24"/>
          <w:szCs w:val="24"/>
        </w:rPr>
        <w:t>ного образования и др.). Особое внимание следует обратить на возможность включения в реализацию АОП родителей (законных представителей) обучающегося с ОВЗ, или группы обучающихся с ОВЗ со схожими нарушениями развития.</w:t>
      </w:r>
    </w:p>
    <w:p w:rsidR="00F10B39" w:rsidRPr="00F10B39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iCs/>
          <w:sz w:val="24"/>
          <w:szCs w:val="24"/>
        </w:rPr>
        <w:t xml:space="preserve"> Определение форм и критериев мониторинга</w:t>
      </w:r>
      <w:r w:rsidRPr="00F10B39">
        <w:rPr>
          <w:rFonts w:ascii="Times New Roman" w:hAnsi="Times New Roman"/>
          <w:sz w:val="24"/>
          <w:szCs w:val="24"/>
        </w:rPr>
        <w:t xml:space="preserve"> результатов освоения адаптированной образовательной программы. </w:t>
      </w:r>
    </w:p>
    <w:p w:rsidR="00F10B39" w:rsidRPr="00F10B39" w:rsidRDefault="00F10B39" w:rsidP="00F10B3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 xml:space="preserve">Следует предусмотреть критерии промежуточной и итоговой оценки результативности освоения АОП. </w:t>
      </w:r>
    </w:p>
    <w:p w:rsidR="00F10B39" w:rsidRPr="00F10B39" w:rsidRDefault="00F10B39" w:rsidP="00F10B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Решение о переводе обучающегося с ОВЗ на АОП принимается на основании рекомендаций психолого</w:t>
      </w:r>
      <w:r w:rsidR="00944D6F">
        <w:rPr>
          <w:rFonts w:ascii="Times New Roman" w:hAnsi="Times New Roman"/>
          <w:color w:val="000000"/>
          <w:spacing w:val="-4"/>
          <w:sz w:val="24"/>
          <w:szCs w:val="24"/>
        </w:rPr>
        <w:t xml:space="preserve"> – 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медико</w:t>
      </w:r>
      <w:r w:rsidR="00944D6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="00944D6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педагогической комиссии и при согласии письменном заявлении родителей (законных представителей). </w:t>
      </w:r>
    </w:p>
    <w:p w:rsidR="006D2181" w:rsidRPr="00944D6F" w:rsidRDefault="00F10B39" w:rsidP="006D218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70EBE">
        <w:rPr>
          <w:rFonts w:ascii="Times New Roman" w:hAnsi="Times New Roman"/>
          <w:spacing w:val="-4"/>
          <w:sz w:val="24"/>
          <w:szCs w:val="24"/>
        </w:rPr>
        <w:t>Педагогический совет общеобразовательного учреждения у</w:t>
      </w:r>
      <w:r w:rsidRPr="00E70EBE">
        <w:rPr>
          <w:rFonts w:ascii="Times New Roman" w:hAnsi="Times New Roman"/>
          <w:iCs/>
          <w:spacing w:val="-4"/>
          <w:sz w:val="24"/>
          <w:szCs w:val="24"/>
        </w:rPr>
        <w:t xml:space="preserve">тверждает </w:t>
      </w:r>
      <w:r w:rsidRPr="00E70EBE">
        <w:rPr>
          <w:rFonts w:ascii="Times New Roman" w:hAnsi="Times New Roman"/>
          <w:spacing w:val="-4"/>
          <w:sz w:val="24"/>
          <w:szCs w:val="24"/>
        </w:rPr>
        <w:t xml:space="preserve">АОП для обучающихся с ОВЗ и (или) группы обучающихся с ОВЗ. </w:t>
      </w:r>
    </w:p>
    <w:p w:rsidR="006D2181" w:rsidRDefault="006D2181" w:rsidP="006D218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>2. Структура адаптированной образовательной программы.</w:t>
      </w:r>
    </w:p>
    <w:p w:rsidR="006D2181" w:rsidRPr="00F10B39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2.1.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Компонентный состав структуры АОП для обучающегося с ОВЗ:</w:t>
      </w:r>
    </w:p>
    <w:p w:rsidR="006D2181" w:rsidRPr="00F10B39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2.2.1. </w:t>
      </w:r>
      <w:r w:rsidR="00F4540A">
        <w:rPr>
          <w:rFonts w:ascii="Times New Roman" w:hAnsi="Times New Roman"/>
          <w:iCs/>
          <w:color w:val="000000"/>
          <w:spacing w:val="-4"/>
          <w:sz w:val="24"/>
          <w:szCs w:val="24"/>
        </w:rPr>
        <w:t>Целевой раздел.</w:t>
      </w:r>
    </w:p>
    <w:p w:rsidR="00E9655F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2.2.2. </w:t>
      </w:r>
      <w:r w:rsidR="00F4540A">
        <w:rPr>
          <w:rFonts w:ascii="Times New Roman" w:hAnsi="Times New Roman"/>
          <w:color w:val="000000"/>
          <w:spacing w:val="-4"/>
          <w:sz w:val="24"/>
          <w:szCs w:val="24"/>
        </w:rPr>
        <w:t>Пояснительная записка.</w:t>
      </w:r>
    </w:p>
    <w:p w:rsidR="006D2181" w:rsidRPr="00F10B39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iCs/>
          <w:color w:val="000000"/>
          <w:spacing w:val="-4"/>
          <w:sz w:val="24"/>
          <w:szCs w:val="24"/>
        </w:rPr>
        <w:t>Пояснительная записка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</w:t>
      </w:r>
      <w:r w:rsidRPr="00F10B39">
        <w:rPr>
          <w:rFonts w:ascii="Times New Roman" w:hAnsi="Times New Roman"/>
          <w:iCs/>
          <w:color w:val="000000"/>
          <w:spacing w:val="-4"/>
          <w:sz w:val="24"/>
          <w:szCs w:val="24"/>
        </w:rPr>
        <w:t>цель и задачи</w:t>
      </w:r>
      <w:r w:rsidR="00994161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обучения по предмету или предметам на текущий период. </w:t>
      </w:r>
    </w:p>
    <w:p w:rsidR="006D2181" w:rsidRPr="00F10B39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В пояснительной записке обязательно следует указать примерные программы, на основе которых подготовлена АОП,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</w:p>
    <w:p w:rsidR="00EC5201" w:rsidRDefault="006D2181" w:rsidP="006D218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 xml:space="preserve">2.2.3. </w:t>
      </w:r>
      <w:r w:rsidR="00F4540A">
        <w:rPr>
          <w:rFonts w:ascii="Times New Roman" w:hAnsi="Times New Roman"/>
          <w:sz w:val="24"/>
          <w:szCs w:val="24"/>
        </w:rPr>
        <w:t>Планируемые результаты освоения обучающимися</w:t>
      </w:r>
      <w:r w:rsidR="00994161">
        <w:rPr>
          <w:rFonts w:ascii="Times New Roman" w:hAnsi="Times New Roman"/>
          <w:sz w:val="24"/>
          <w:szCs w:val="24"/>
        </w:rPr>
        <w:t xml:space="preserve"> </w:t>
      </w:r>
      <w:r w:rsidR="00F4540A" w:rsidRPr="00F4540A">
        <w:rPr>
          <w:rFonts w:ascii="Times New Roman" w:hAnsi="Times New Roman"/>
          <w:sz w:val="24"/>
          <w:szCs w:val="24"/>
        </w:rPr>
        <w:t>АООП</w:t>
      </w:r>
      <w:r w:rsidR="00EC5201">
        <w:rPr>
          <w:rFonts w:ascii="Times New Roman" w:hAnsi="Times New Roman"/>
          <w:sz w:val="24"/>
          <w:szCs w:val="24"/>
        </w:rPr>
        <w:t>.</w:t>
      </w:r>
    </w:p>
    <w:p w:rsidR="00F4540A" w:rsidRDefault="00F4540A" w:rsidP="00EC520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Отражается процесс формирования универсальных учебных действий, личностные и метапредметные результаты, дополняются результатами коррекционной деятельности.</w:t>
      </w:r>
    </w:p>
    <w:p w:rsidR="00F4540A" w:rsidRDefault="00F4540A" w:rsidP="00F4540A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2.2.4.Система оценки достижения планируемых результатов включают в себя </w:t>
      </w:r>
      <w:r w:rsidRPr="00F4540A">
        <w:rPr>
          <w:rFonts w:ascii="Times New Roman" w:hAnsi="Times New Roman"/>
          <w:sz w:val="24"/>
          <w:szCs w:val="24"/>
        </w:rPr>
        <w:t>Описание направлений и целей оценочной деятельности, объекта и содержания оценки, критериев, процедур и состава ин</w:t>
      </w:r>
      <w:r w:rsidR="00994161">
        <w:rPr>
          <w:rFonts w:ascii="Times New Roman" w:hAnsi="Times New Roman"/>
          <w:sz w:val="24"/>
          <w:szCs w:val="24"/>
        </w:rPr>
        <w:t xml:space="preserve">струментария оценивания, форм </w:t>
      </w:r>
      <w:r w:rsidRPr="00F4540A">
        <w:rPr>
          <w:rFonts w:ascii="Times New Roman" w:hAnsi="Times New Roman"/>
          <w:sz w:val="24"/>
          <w:szCs w:val="24"/>
        </w:rPr>
        <w:t>представления результатов</w:t>
      </w:r>
      <w:r w:rsidR="00994161">
        <w:rPr>
          <w:rFonts w:ascii="Times New Roman" w:hAnsi="Times New Roman"/>
          <w:sz w:val="24"/>
          <w:szCs w:val="24"/>
        </w:rPr>
        <w:t xml:space="preserve">, условий и </w:t>
      </w:r>
      <w:r w:rsidRPr="00F4540A">
        <w:rPr>
          <w:rFonts w:ascii="Times New Roman" w:hAnsi="Times New Roman"/>
          <w:sz w:val="24"/>
          <w:szCs w:val="24"/>
        </w:rPr>
        <w:t>границ применения системы оценки.</w:t>
      </w:r>
    </w:p>
    <w:p w:rsidR="00F4540A" w:rsidRPr="00F4540A" w:rsidRDefault="00994161" w:rsidP="00F4540A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 к предметным, метапредметным и </w:t>
      </w:r>
      <w:r w:rsidR="00F4540A" w:rsidRPr="00F4540A">
        <w:rPr>
          <w:rFonts w:ascii="Times New Roman" w:hAnsi="Times New Roman"/>
          <w:sz w:val="24"/>
          <w:szCs w:val="24"/>
        </w:rPr>
        <w:t xml:space="preserve">личностным результатам. </w:t>
      </w:r>
    </w:p>
    <w:p w:rsidR="00F4540A" w:rsidRDefault="00994161" w:rsidP="0099416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оценки достижения планируемых </w:t>
      </w:r>
      <w:r w:rsidR="00F4540A" w:rsidRPr="00F4540A">
        <w:rPr>
          <w:rFonts w:ascii="Times New Roman" w:hAnsi="Times New Roman"/>
          <w:sz w:val="24"/>
          <w:szCs w:val="24"/>
        </w:rPr>
        <w:t>результатов коррекционной программы</w:t>
      </w:r>
      <w:r w:rsidR="00F4540A">
        <w:rPr>
          <w:rFonts w:ascii="Times New Roman" w:hAnsi="Times New Roman"/>
          <w:sz w:val="24"/>
          <w:szCs w:val="24"/>
        </w:rPr>
        <w:t>.</w:t>
      </w:r>
    </w:p>
    <w:p w:rsidR="00A84CC1" w:rsidRPr="00A84CC1" w:rsidRDefault="00A84CC1" w:rsidP="00A84CC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2.2.5.Содержательный раздел </w:t>
      </w:r>
      <w:r w:rsidRPr="00A84CC1">
        <w:rPr>
          <w:rFonts w:ascii="Times New Roman" w:hAnsi="Times New Roman"/>
          <w:sz w:val="24"/>
          <w:szCs w:val="24"/>
        </w:rPr>
        <w:t>включает следующие программы, ориентированные на достижение предметных, метапредметных и личностных результатов:</w:t>
      </w:r>
    </w:p>
    <w:p w:rsidR="00A84CC1" w:rsidRPr="00A84CC1" w:rsidRDefault="00A84CC1" w:rsidP="00A84CC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84CC1">
        <w:rPr>
          <w:rFonts w:ascii="Times New Roman" w:hAnsi="Times New Roman"/>
          <w:sz w:val="24"/>
          <w:szCs w:val="24"/>
        </w:rPr>
        <w:t>рабочие программы учебных предметов;</w:t>
      </w:r>
    </w:p>
    <w:p w:rsidR="00A84CC1" w:rsidRPr="00A84CC1" w:rsidRDefault="00A84CC1" w:rsidP="00A84CC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84CC1">
        <w:rPr>
          <w:rFonts w:ascii="Times New Roman" w:hAnsi="Times New Roman"/>
          <w:sz w:val="24"/>
          <w:szCs w:val="24"/>
        </w:rPr>
        <w:t>программу формирования универсальных учебных действий (далее -</w:t>
      </w:r>
      <w:r>
        <w:rPr>
          <w:rFonts w:ascii="Times New Roman" w:hAnsi="Times New Roman"/>
          <w:sz w:val="24"/>
          <w:szCs w:val="24"/>
        </w:rPr>
        <w:t xml:space="preserve"> УУД)</w:t>
      </w:r>
      <w:r w:rsidRPr="00A84CC1">
        <w:rPr>
          <w:rFonts w:ascii="Times New Roman" w:hAnsi="Times New Roman"/>
          <w:sz w:val="24"/>
          <w:szCs w:val="24"/>
        </w:rPr>
        <w:t>;</w:t>
      </w:r>
    </w:p>
    <w:p w:rsidR="00A84CC1" w:rsidRPr="00A84CC1" w:rsidRDefault="00A84CC1" w:rsidP="00A84CC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84CC1">
        <w:rPr>
          <w:rFonts w:ascii="Times New Roman" w:hAnsi="Times New Roman"/>
          <w:sz w:val="24"/>
          <w:szCs w:val="24"/>
        </w:rPr>
        <w:t>программу коррекционной работы;</w:t>
      </w:r>
    </w:p>
    <w:p w:rsidR="00A84CC1" w:rsidRPr="00A84CC1" w:rsidRDefault="00A84CC1" w:rsidP="00A84CC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84CC1">
        <w:rPr>
          <w:rFonts w:ascii="Times New Roman" w:hAnsi="Times New Roman"/>
          <w:sz w:val="24"/>
          <w:szCs w:val="24"/>
        </w:rPr>
        <w:t>федеральную рабочую программу воспитания.</w:t>
      </w:r>
    </w:p>
    <w:p w:rsidR="00A84CC1" w:rsidRPr="00A84CC1" w:rsidRDefault="00A84CC1" w:rsidP="00A84CC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Организационный раздел </w:t>
      </w:r>
      <w:r w:rsidRPr="00A84CC1">
        <w:rPr>
          <w:rFonts w:ascii="Times New Roman" w:hAnsi="Times New Roman"/>
          <w:sz w:val="24"/>
          <w:szCs w:val="24"/>
        </w:rPr>
        <w:t>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A84CC1" w:rsidRPr="00A84CC1" w:rsidRDefault="00A84CC1" w:rsidP="00A84CC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84CC1">
        <w:rPr>
          <w:rFonts w:ascii="Times New Roman" w:hAnsi="Times New Roman"/>
          <w:sz w:val="24"/>
          <w:szCs w:val="24"/>
        </w:rPr>
        <w:t xml:space="preserve"> учебный план;</w:t>
      </w:r>
    </w:p>
    <w:p w:rsidR="00A84CC1" w:rsidRPr="00A84CC1" w:rsidRDefault="00A84CC1" w:rsidP="00A84CC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4CC1">
        <w:rPr>
          <w:rFonts w:ascii="Times New Roman" w:hAnsi="Times New Roman"/>
          <w:sz w:val="24"/>
          <w:szCs w:val="24"/>
        </w:rPr>
        <w:t>календарный учебный график;</w:t>
      </w:r>
    </w:p>
    <w:p w:rsidR="00EC5201" w:rsidRDefault="005F30AD" w:rsidP="00EC520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84CC1" w:rsidRPr="00A84CC1">
        <w:rPr>
          <w:rFonts w:ascii="Times New Roman" w:hAnsi="Times New Roman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6D2181" w:rsidRDefault="006D2181" w:rsidP="00F10B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3. Условия реализации адаптированной образовательной программы.</w:t>
      </w:r>
    </w:p>
    <w:p w:rsidR="006D2181" w:rsidRPr="00F10B39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>3.1. Реализация АОП должна предусматривать создание в образовательной организации специальных условий, которые должны быть применимы к конкретной категории лиц с ОВЗ.</w:t>
      </w:r>
    </w:p>
    <w:p w:rsidR="006D2181" w:rsidRPr="00F10B39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 xml:space="preserve">3.2. При реализация АОП необходимо создавать условия: </w:t>
      </w:r>
    </w:p>
    <w:p w:rsidR="006D2181" w:rsidRPr="00F10B39" w:rsidRDefault="005F30AD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D2181" w:rsidRPr="00F10B39">
        <w:rPr>
          <w:rFonts w:ascii="Times New Roman" w:hAnsi="Times New Roman"/>
          <w:sz w:val="24"/>
          <w:szCs w:val="24"/>
        </w:rPr>
        <w:t>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6D2181" w:rsidRPr="00F10B39" w:rsidRDefault="005F30AD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D2181" w:rsidRPr="00F10B39">
        <w:rPr>
          <w:rFonts w:ascii="Times New Roman" w:hAnsi="Times New Roman"/>
          <w:sz w:val="24"/>
          <w:szCs w:val="24"/>
        </w:rPr>
        <w:t xml:space="preserve">реализация коррекционно-педагогического </w:t>
      </w:r>
      <w:r w:rsidR="00847E15">
        <w:rPr>
          <w:rFonts w:ascii="Times New Roman" w:hAnsi="Times New Roman"/>
          <w:sz w:val="24"/>
          <w:szCs w:val="24"/>
        </w:rPr>
        <w:t>процесса педагогами и педагогом-психологом соответствующей квалификации</w:t>
      </w:r>
      <w:r w:rsidR="006D2181" w:rsidRPr="00F10B39">
        <w:rPr>
          <w:rFonts w:ascii="Times New Roman" w:hAnsi="Times New Roman"/>
          <w:sz w:val="24"/>
          <w:szCs w:val="24"/>
        </w:rPr>
        <w:t xml:space="preserve">; </w:t>
      </w:r>
    </w:p>
    <w:p w:rsidR="006D2181" w:rsidRPr="00F10B39" w:rsidRDefault="005F30AD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D2181" w:rsidRPr="00F10B39">
        <w:rPr>
          <w:rFonts w:ascii="Times New Roman" w:hAnsi="Times New Roman"/>
          <w:sz w:val="24"/>
          <w:szCs w:val="24"/>
        </w:rPr>
        <w:t>предоставление обучающемуся с ОВЗ медицинской, психолого-педагогической и социальной помощи;</w:t>
      </w:r>
    </w:p>
    <w:p w:rsidR="006D2181" w:rsidRPr="00F10B39" w:rsidRDefault="005F30AD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D2181" w:rsidRPr="00F10B39">
        <w:rPr>
          <w:rFonts w:ascii="Times New Roman" w:hAnsi="Times New Roman"/>
          <w:sz w:val="24"/>
          <w:szCs w:val="24"/>
        </w:rPr>
        <w:t>привлечение родителей в коррекционно-педагогический процесс.</w:t>
      </w:r>
    </w:p>
    <w:p w:rsidR="006D2181" w:rsidRPr="00F9403B" w:rsidRDefault="006D2181" w:rsidP="00F9403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 xml:space="preserve">3.3. К </w:t>
      </w:r>
      <w:r w:rsidR="00847E15">
        <w:rPr>
          <w:rFonts w:ascii="Times New Roman" w:hAnsi="Times New Roman"/>
          <w:sz w:val="24"/>
          <w:szCs w:val="24"/>
        </w:rPr>
        <w:t>реализации АОП в образовательном учреждении</w:t>
      </w:r>
      <w:r w:rsidRPr="00F10B39">
        <w:rPr>
          <w:rFonts w:ascii="Times New Roman" w:hAnsi="Times New Roman"/>
          <w:sz w:val="24"/>
          <w:szCs w:val="24"/>
        </w:rPr>
        <w:t xml:space="preserve"> должны быть привлечены </w:t>
      </w:r>
      <w:r w:rsidR="00847E15">
        <w:rPr>
          <w:rFonts w:ascii="Times New Roman" w:hAnsi="Times New Roman"/>
          <w:iCs/>
          <w:sz w:val="24"/>
          <w:szCs w:val="24"/>
        </w:rPr>
        <w:t>учитель</w:t>
      </w:r>
      <w:r w:rsidRPr="00F10B39">
        <w:rPr>
          <w:rFonts w:ascii="Times New Roman" w:hAnsi="Times New Roman"/>
          <w:iCs/>
          <w:sz w:val="24"/>
          <w:szCs w:val="24"/>
        </w:rPr>
        <w:t>-деф</w:t>
      </w:r>
      <w:r w:rsidR="00847E15">
        <w:rPr>
          <w:rFonts w:ascii="Times New Roman" w:hAnsi="Times New Roman"/>
          <w:iCs/>
          <w:sz w:val="24"/>
          <w:szCs w:val="24"/>
        </w:rPr>
        <w:t>ектолог, учитель-логопед, педагог-психолог</w:t>
      </w:r>
      <w:r w:rsidRPr="00F10B39">
        <w:rPr>
          <w:rFonts w:ascii="Times New Roman" w:hAnsi="Times New Roman"/>
          <w:sz w:val="24"/>
          <w:szCs w:val="24"/>
        </w:rPr>
        <w:t>.</w:t>
      </w:r>
    </w:p>
    <w:p w:rsidR="006D2181" w:rsidRPr="00147869" w:rsidRDefault="006D2181" w:rsidP="006D2181">
      <w:pPr>
        <w:pStyle w:val="Default"/>
        <w:jc w:val="both"/>
        <w:rPr>
          <w:color w:val="auto"/>
        </w:rPr>
      </w:pPr>
      <w:r w:rsidRPr="006D2181">
        <w:rPr>
          <w:b/>
        </w:rPr>
        <w:lastRenderedPageBreak/>
        <w:t>4.</w:t>
      </w:r>
      <w:r w:rsidRPr="00147869">
        <w:rPr>
          <w:b/>
          <w:bCs/>
          <w:color w:val="auto"/>
        </w:rPr>
        <w:t xml:space="preserve"> Порядок </w:t>
      </w:r>
      <w:r w:rsidR="00E70EBE">
        <w:rPr>
          <w:b/>
          <w:bCs/>
          <w:color w:val="auto"/>
        </w:rPr>
        <w:t>разработки и утверждения адаптированной образовательной</w:t>
      </w:r>
      <w:r w:rsidRPr="00147869">
        <w:rPr>
          <w:b/>
          <w:bCs/>
          <w:color w:val="auto"/>
        </w:rPr>
        <w:t xml:space="preserve"> программы</w:t>
      </w:r>
      <w:r w:rsidR="00E70EBE">
        <w:rPr>
          <w:b/>
          <w:bCs/>
          <w:color w:val="auto"/>
        </w:rPr>
        <w:t>.</w:t>
      </w:r>
    </w:p>
    <w:p w:rsidR="006D2181" w:rsidRPr="00505152" w:rsidRDefault="006D2181" w:rsidP="00CE6464">
      <w:pPr>
        <w:pStyle w:val="Default"/>
        <w:jc w:val="both"/>
        <w:rPr>
          <w:bCs/>
        </w:rPr>
      </w:pPr>
      <w:r>
        <w:rPr>
          <w:color w:val="auto"/>
        </w:rPr>
        <w:t>4</w:t>
      </w:r>
      <w:r w:rsidRPr="00147869">
        <w:rPr>
          <w:color w:val="auto"/>
        </w:rPr>
        <w:t xml:space="preserve">.1. Порядок разработки и утверждения рабочих программ определяются настоящим положением </w:t>
      </w:r>
      <w:r w:rsidR="00EC5201">
        <w:rPr>
          <w:color w:val="auto"/>
        </w:rPr>
        <w:t>ТМК ОУ «</w:t>
      </w:r>
      <w:r w:rsidR="00505152">
        <w:t>Носковская средняя школа-интернат»</w:t>
      </w:r>
    </w:p>
    <w:p w:rsidR="00E70EBE" w:rsidRDefault="006D2181" w:rsidP="00CE6464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F6135A">
        <w:rPr>
          <w:color w:val="auto"/>
        </w:rPr>
        <w:t>.2. Рабочие программы рассматриваются на методических объединениях</w:t>
      </w:r>
      <w:r w:rsidR="00E70EBE">
        <w:rPr>
          <w:color w:val="auto"/>
        </w:rPr>
        <w:t xml:space="preserve"> школы или творческой группе</w:t>
      </w:r>
      <w:r w:rsidRPr="00147869">
        <w:rPr>
          <w:color w:val="auto"/>
        </w:rPr>
        <w:t>. По итогам рассмотрения оформляе</w:t>
      </w:r>
      <w:r w:rsidR="00E70EBE">
        <w:rPr>
          <w:color w:val="auto"/>
        </w:rPr>
        <w:t xml:space="preserve">тся протокол. </w:t>
      </w:r>
    </w:p>
    <w:p w:rsidR="006D2181" w:rsidRPr="00505152" w:rsidRDefault="006D2181" w:rsidP="00CE6464">
      <w:pPr>
        <w:pStyle w:val="Default"/>
        <w:jc w:val="both"/>
        <w:rPr>
          <w:bCs/>
        </w:rPr>
      </w:pPr>
      <w:r>
        <w:rPr>
          <w:color w:val="auto"/>
        </w:rPr>
        <w:t>4</w:t>
      </w:r>
      <w:r w:rsidRPr="00147869">
        <w:rPr>
          <w:color w:val="auto"/>
        </w:rPr>
        <w:t>.3. Рабочие програм</w:t>
      </w:r>
      <w:r w:rsidR="00E70EBE">
        <w:rPr>
          <w:color w:val="auto"/>
        </w:rPr>
        <w:t>мы утверждаются педагогическим советом школы</w:t>
      </w:r>
      <w:r w:rsidRPr="00147869">
        <w:rPr>
          <w:color w:val="auto"/>
        </w:rPr>
        <w:t xml:space="preserve">. По итогам утверждения рабочих программ издается приказ </w:t>
      </w:r>
      <w:r w:rsidR="00505152">
        <w:rPr>
          <w:color w:val="auto"/>
        </w:rPr>
        <w:t xml:space="preserve">ТМК ОУ </w:t>
      </w:r>
      <w:r w:rsidR="00505152" w:rsidRPr="00E9655F">
        <w:t>«</w:t>
      </w:r>
      <w:r w:rsidR="00505152">
        <w:t>Носковская средняя школа-интернат»</w:t>
      </w:r>
      <w:r w:rsidR="00F9403B">
        <w:t xml:space="preserve"> </w:t>
      </w:r>
      <w:r w:rsidR="00E70EBE">
        <w:rPr>
          <w:color w:val="auto"/>
        </w:rPr>
        <w:t xml:space="preserve">«Об утверждении адаптированных образовательных </w:t>
      </w:r>
      <w:r w:rsidRPr="00147869">
        <w:rPr>
          <w:color w:val="auto"/>
        </w:rPr>
        <w:t xml:space="preserve">программ». </w:t>
      </w:r>
    </w:p>
    <w:p w:rsidR="006D2181" w:rsidRPr="00147869" w:rsidRDefault="006D2181" w:rsidP="00CE646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Pr="00147869">
        <w:rPr>
          <w:b/>
          <w:bCs/>
          <w:color w:val="auto"/>
        </w:rPr>
        <w:t xml:space="preserve"> . Контроль за реализацией рабочих программ </w:t>
      </w:r>
    </w:p>
    <w:p w:rsidR="006D2181" w:rsidRPr="00147869" w:rsidRDefault="006D2181" w:rsidP="00CE6464">
      <w:pPr>
        <w:pStyle w:val="Default"/>
        <w:jc w:val="both"/>
      </w:pPr>
      <w:r w:rsidRPr="00147869">
        <w:rPr>
          <w:color w:val="auto"/>
        </w:rPr>
        <w:t>Контроль за реализацией рабочих программ осуществляется в соответствии с</w:t>
      </w:r>
      <w:r w:rsidRPr="00147869">
        <w:t xml:space="preserve"> планом внутришкольного контроля. </w:t>
      </w:r>
    </w:p>
    <w:p w:rsidR="005A10B9" w:rsidRPr="00F10B39" w:rsidRDefault="005A10B9" w:rsidP="00F10B39">
      <w:pPr>
        <w:jc w:val="both"/>
        <w:rPr>
          <w:sz w:val="24"/>
          <w:szCs w:val="24"/>
        </w:rPr>
      </w:pPr>
    </w:p>
    <w:sectPr w:rsidR="005A10B9" w:rsidRPr="00F10B39" w:rsidSect="005A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09" w:rsidRDefault="005B3A09" w:rsidP="00F10B39">
      <w:pPr>
        <w:spacing w:after="0" w:line="240" w:lineRule="auto"/>
      </w:pPr>
      <w:r>
        <w:separator/>
      </w:r>
    </w:p>
  </w:endnote>
  <w:endnote w:type="continuationSeparator" w:id="0">
    <w:p w:rsidR="005B3A09" w:rsidRDefault="005B3A09" w:rsidP="00F1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09" w:rsidRDefault="005B3A09" w:rsidP="00F10B39">
      <w:pPr>
        <w:spacing w:after="0" w:line="240" w:lineRule="auto"/>
      </w:pPr>
      <w:r>
        <w:separator/>
      </w:r>
    </w:p>
  </w:footnote>
  <w:footnote w:type="continuationSeparator" w:id="0">
    <w:p w:rsidR="005B3A09" w:rsidRDefault="005B3A09" w:rsidP="00F1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1.2.%1"/>
      <w:lvlJc w:val="left"/>
      <w:pPr>
        <w:tabs>
          <w:tab w:val="num" w:pos="0"/>
        </w:tabs>
        <w:ind w:left="1260" w:hanging="360"/>
      </w:pPr>
    </w:lvl>
  </w:abstractNum>
  <w:abstractNum w:abstractNumId="2" w15:restartNumberingAfterBreak="0">
    <w:nsid w:val="53E82AAD"/>
    <w:multiLevelType w:val="multilevel"/>
    <w:tmpl w:val="FAA406EE"/>
    <w:lvl w:ilvl="0">
      <w:start w:val="1"/>
      <w:numFmt w:val="upperRoman"/>
      <w:pStyle w:val="1"/>
      <w:lvlText w:val="%1."/>
      <w:lvlJc w:val="left"/>
      <w:pPr>
        <w:tabs>
          <w:tab w:val="num" w:pos="833"/>
        </w:tabs>
        <w:ind w:left="0" w:firstLine="113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DD175F8"/>
    <w:multiLevelType w:val="multilevel"/>
    <w:tmpl w:val="32FA1CC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B39"/>
    <w:rsid w:val="00003672"/>
    <w:rsid w:val="00015836"/>
    <w:rsid w:val="000462E9"/>
    <w:rsid w:val="00051CAD"/>
    <w:rsid w:val="001271FA"/>
    <w:rsid w:val="00157BC2"/>
    <w:rsid w:val="00183C89"/>
    <w:rsid w:val="002459C9"/>
    <w:rsid w:val="0025417A"/>
    <w:rsid w:val="00372E1B"/>
    <w:rsid w:val="003905D4"/>
    <w:rsid w:val="003D0D60"/>
    <w:rsid w:val="00505152"/>
    <w:rsid w:val="00561A7D"/>
    <w:rsid w:val="005A10B9"/>
    <w:rsid w:val="005B3A09"/>
    <w:rsid w:val="005F30AD"/>
    <w:rsid w:val="0063558D"/>
    <w:rsid w:val="00672E00"/>
    <w:rsid w:val="00674E00"/>
    <w:rsid w:val="006D2181"/>
    <w:rsid w:val="00721BE3"/>
    <w:rsid w:val="007546A7"/>
    <w:rsid w:val="00782B76"/>
    <w:rsid w:val="007B2496"/>
    <w:rsid w:val="00847E15"/>
    <w:rsid w:val="00870521"/>
    <w:rsid w:val="00936A08"/>
    <w:rsid w:val="00944D6F"/>
    <w:rsid w:val="00994161"/>
    <w:rsid w:val="00A04FF1"/>
    <w:rsid w:val="00A66280"/>
    <w:rsid w:val="00A84CC1"/>
    <w:rsid w:val="00AB514A"/>
    <w:rsid w:val="00B35596"/>
    <w:rsid w:val="00B8605F"/>
    <w:rsid w:val="00BA17E3"/>
    <w:rsid w:val="00C159FB"/>
    <w:rsid w:val="00C715FE"/>
    <w:rsid w:val="00CA7C38"/>
    <w:rsid w:val="00CD0EAB"/>
    <w:rsid w:val="00CE6464"/>
    <w:rsid w:val="00D01B9E"/>
    <w:rsid w:val="00DF7972"/>
    <w:rsid w:val="00E70EBE"/>
    <w:rsid w:val="00E86EFF"/>
    <w:rsid w:val="00E9655F"/>
    <w:rsid w:val="00EC5201"/>
    <w:rsid w:val="00EF687F"/>
    <w:rsid w:val="00F10B39"/>
    <w:rsid w:val="00F4540A"/>
    <w:rsid w:val="00F9403B"/>
    <w:rsid w:val="00FA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7847D3-3AF9-4070-90BD-0B9F8003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39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61A7D"/>
    <w:pPr>
      <w:keepNext/>
      <w:numPr>
        <w:numId w:val="3"/>
      </w:numPr>
      <w:suppressAutoHyphens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561A7D"/>
    <w:pPr>
      <w:keepNext/>
      <w:numPr>
        <w:ilvl w:val="1"/>
        <w:numId w:val="3"/>
      </w:numPr>
      <w:suppressAutoHyphens w:val="0"/>
      <w:spacing w:after="0" w:line="240" w:lineRule="auto"/>
      <w:jc w:val="center"/>
      <w:outlineLvl w:val="1"/>
    </w:pPr>
    <w:rPr>
      <w:rFonts w:ascii="Arial" w:eastAsia="Arial Unicode MS" w:hAnsi="Arial"/>
      <w:sz w:val="30"/>
      <w:szCs w:val="20"/>
      <w:lang w:val="en-US"/>
    </w:rPr>
  </w:style>
  <w:style w:type="paragraph" w:styleId="3">
    <w:name w:val="heading 3"/>
    <w:basedOn w:val="a"/>
    <w:next w:val="a"/>
    <w:link w:val="30"/>
    <w:qFormat/>
    <w:rsid w:val="00561A7D"/>
    <w:pPr>
      <w:keepNext/>
      <w:numPr>
        <w:ilvl w:val="2"/>
        <w:numId w:val="3"/>
      </w:numPr>
      <w:suppressAutoHyphens w:val="0"/>
      <w:spacing w:after="0" w:line="240" w:lineRule="auto"/>
      <w:jc w:val="center"/>
      <w:outlineLvl w:val="2"/>
    </w:pPr>
    <w:rPr>
      <w:rFonts w:ascii="Times New Roman" w:eastAsia="Arial Unicode MS" w:hAnsi="Times New Roman"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561A7D"/>
    <w:pPr>
      <w:numPr>
        <w:ilvl w:val="4"/>
        <w:numId w:val="3"/>
      </w:numPr>
      <w:suppressAutoHyphens w:val="0"/>
      <w:spacing w:before="240" w:after="60" w:line="240" w:lineRule="auto"/>
      <w:outlineLvl w:val="4"/>
    </w:pPr>
    <w:rPr>
      <w:rFonts w:ascii="Times New Roman" w:eastAsia="Arial Unicode MS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1A7D"/>
    <w:pPr>
      <w:numPr>
        <w:ilvl w:val="5"/>
        <w:numId w:val="3"/>
      </w:numPr>
      <w:suppressAutoHyphens w:val="0"/>
      <w:spacing w:before="240" w:after="60" w:line="240" w:lineRule="auto"/>
      <w:outlineLvl w:val="5"/>
    </w:pPr>
    <w:rPr>
      <w:rFonts w:ascii="Times New Roman" w:eastAsia="Arial Unicode MS" w:hAnsi="Times New Roman"/>
      <w:b/>
      <w:bCs/>
    </w:rPr>
  </w:style>
  <w:style w:type="paragraph" w:styleId="7">
    <w:name w:val="heading 7"/>
    <w:basedOn w:val="a"/>
    <w:next w:val="a"/>
    <w:link w:val="70"/>
    <w:qFormat/>
    <w:rsid w:val="00561A7D"/>
    <w:pPr>
      <w:numPr>
        <w:ilvl w:val="6"/>
        <w:numId w:val="3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61A7D"/>
    <w:pPr>
      <w:numPr>
        <w:ilvl w:val="7"/>
        <w:numId w:val="3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61A7D"/>
    <w:pPr>
      <w:numPr>
        <w:ilvl w:val="8"/>
        <w:numId w:val="3"/>
      </w:numPr>
      <w:suppressAutoHyphens w:val="0"/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514A"/>
    <w:rPr>
      <w:i/>
      <w:iCs/>
    </w:rPr>
  </w:style>
  <w:style w:type="paragraph" w:styleId="a4">
    <w:name w:val="No Spacing"/>
    <w:aliases w:val="основа"/>
    <w:link w:val="a5"/>
    <w:uiPriority w:val="1"/>
    <w:qFormat/>
    <w:rsid w:val="00AB514A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B514A"/>
    <w:pPr>
      <w:ind w:left="708"/>
    </w:pPr>
    <w:rPr>
      <w:rFonts w:eastAsia="Times New Roman"/>
    </w:rPr>
  </w:style>
  <w:style w:type="paragraph" w:customStyle="1" w:styleId="Default">
    <w:name w:val="Default"/>
    <w:rsid w:val="00F10B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7">
    <w:name w:val="Символ сноски"/>
    <w:basedOn w:val="a0"/>
    <w:rsid w:val="00F10B39"/>
    <w:rPr>
      <w:vertAlign w:val="superscript"/>
    </w:rPr>
  </w:style>
  <w:style w:type="paragraph" w:styleId="a8">
    <w:name w:val="footnote text"/>
    <w:basedOn w:val="a"/>
    <w:link w:val="a9"/>
    <w:rsid w:val="00F10B3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10B39"/>
    <w:rPr>
      <w:lang w:eastAsia="ar-SA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70EB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6A7"/>
    <w:rPr>
      <w:rFonts w:ascii="Tahoma" w:hAnsi="Tahoma" w:cs="Tahoma"/>
      <w:sz w:val="16"/>
      <w:szCs w:val="16"/>
      <w:lang w:eastAsia="ar-SA"/>
    </w:rPr>
  </w:style>
  <w:style w:type="paragraph" w:customStyle="1" w:styleId="Style1">
    <w:name w:val="Style 1"/>
    <w:uiPriority w:val="99"/>
    <w:rsid w:val="00A04F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561A7D"/>
    <w:rPr>
      <w:rFonts w:ascii="Times New Roman" w:eastAsia="Arial Unicode MS" w:hAnsi="Times New Roman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561A7D"/>
    <w:rPr>
      <w:rFonts w:ascii="Arial" w:eastAsia="Arial Unicode MS" w:hAnsi="Arial"/>
      <w:sz w:val="30"/>
      <w:lang w:val="en-US"/>
    </w:rPr>
  </w:style>
  <w:style w:type="character" w:customStyle="1" w:styleId="30">
    <w:name w:val="Заголовок 3 Знак"/>
    <w:basedOn w:val="a0"/>
    <w:link w:val="3"/>
    <w:rsid w:val="00561A7D"/>
    <w:rPr>
      <w:rFonts w:ascii="Times New Roman" w:eastAsia="Arial Unicode MS" w:hAnsi="Times New Roman"/>
      <w:caps/>
      <w:sz w:val="28"/>
    </w:rPr>
  </w:style>
  <w:style w:type="character" w:customStyle="1" w:styleId="50">
    <w:name w:val="Заголовок 5 Знак"/>
    <w:basedOn w:val="a0"/>
    <w:link w:val="5"/>
    <w:rsid w:val="00561A7D"/>
    <w:rPr>
      <w:rFonts w:ascii="Times New Roman" w:eastAsia="Arial Unicode MS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61A7D"/>
    <w:rPr>
      <w:rFonts w:ascii="Times New Roman" w:eastAsia="Arial Unicode MS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61A7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61A7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61A7D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АХЧ</cp:lastModifiedBy>
  <cp:revision>26</cp:revision>
  <cp:lastPrinted>2024-12-24T21:32:00Z</cp:lastPrinted>
  <dcterms:created xsi:type="dcterms:W3CDTF">2014-02-26T02:36:00Z</dcterms:created>
  <dcterms:modified xsi:type="dcterms:W3CDTF">2025-02-19T04:41:00Z</dcterms:modified>
</cp:coreProperties>
</file>